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A5" w:rsidRDefault="0009297E">
      <w:pPr>
        <w:rPr>
          <w:rFonts w:ascii="楷体" w:eastAsia="楷体" w:hAnsi="楷体" w:cs="Arial"/>
          <w:b/>
          <w:bCs/>
          <w:color w:val="41A70D"/>
          <w:kern w:val="0"/>
          <w:sz w:val="28"/>
          <w:szCs w:val="28"/>
        </w:rPr>
      </w:pPr>
      <w:r>
        <w:rPr>
          <w:rFonts w:ascii="楷体" w:eastAsia="楷体" w:hAnsi="楷体" w:cs="Arial" w:hint="eastAsia"/>
          <w:b/>
          <w:bCs/>
          <w:color w:val="41A70D"/>
          <w:kern w:val="0"/>
          <w:sz w:val="28"/>
          <w:szCs w:val="28"/>
        </w:rPr>
        <w:t>2016校园行   Campus Tours</w:t>
      </w:r>
    </w:p>
    <w:tbl>
      <w:tblPr>
        <w:tblW w:w="9638" w:type="dxa"/>
        <w:tblCellSpacing w:w="0" w:type="dxa"/>
        <w:tblLayout w:type="fixed"/>
        <w:tblCellMar>
          <w:left w:w="0" w:type="dxa"/>
          <w:right w:w="0" w:type="dxa"/>
        </w:tblCellMar>
        <w:tblLook w:val="04A0" w:firstRow="1" w:lastRow="0" w:firstColumn="1" w:lastColumn="0" w:noHBand="0" w:noVBand="1"/>
      </w:tblPr>
      <w:tblGrid>
        <w:gridCol w:w="9638"/>
      </w:tblGrid>
      <w:tr w:rsidR="00F67E20">
        <w:trPr>
          <w:tblCellSpacing w:w="0" w:type="dxa"/>
        </w:trPr>
        <w:tc>
          <w:tcPr>
            <w:tcW w:w="9638" w:type="dxa"/>
            <w:vAlign w:val="center"/>
          </w:tcPr>
          <w:p w:rsidR="00F67E20" w:rsidRDefault="0009297E">
            <w:pPr>
              <w:pStyle w:val="1"/>
              <w:widowControl/>
              <w:numPr>
                <w:ilvl w:val="0"/>
                <w:numId w:val="1"/>
              </w:numPr>
              <w:spacing w:line="360" w:lineRule="auto"/>
              <w:ind w:firstLineChars="0"/>
              <w:jc w:val="left"/>
              <w:rPr>
                <w:rFonts w:ascii="Arial" w:hAnsi="Arial" w:cs="Arial"/>
                <w:b/>
                <w:bCs/>
                <w:color w:val="41A70D"/>
                <w:kern w:val="0"/>
                <w:sz w:val="18"/>
              </w:rPr>
            </w:pPr>
            <w:r>
              <w:rPr>
                <w:rFonts w:ascii="Arial" w:hAnsi="Arial" w:cs="Arial"/>
                <w:b/>
                <w:bCs/>
                <w:color w:val="41A70D"/>
                <w:kern w:val="0"/>
                <w:sz w:val="18"/>
              </w:rPr>
              <w:t>益海嘉里为建立</w:t>
            </w:r>
            <w:r>
              <w:rPr>
                <w:rFonts w:ascii="Arial" w:hAnsi="Arial" w:cs="Arial" w:hint="eastAsia"/>
                <w:b/>
                <w:bCs/>
                <w:color w:val="41A70D"/>
                <w:kern w:val="0"/>
                <w:sz w:val="18"/>
              </w:rPr>
              <w:t>一个理想的</w:t>
            </w:r>
            <w:r>
              <w:rPr>
                <w:rFonts w:ascii="Arial" w:hAnsi="Arial" w:cs="Arial"/>
                <w:b/>
                <w:bCs/>
                <w:color w:val="41A70D"/>
                <w:kern w:val="0"/>
                <w:sz w:val="18"/>
              </w:rPr>
              <w:t>集团一直在不懈</w:t>
            </w:r>
            <w:r>
              <w:rPr>
                <w:rFonts w:ascii="Arial" w:hAnsi="Arial" w:cs="Arial" w:hint="eastAsia"/>
                <w:b/>
                <w:bCs/>
                <w:color w:val="41A70D"/>
                <w:kern w:val="0"/>
                <w:sz w:val="18"/>
              </w:rPr>
              <w:t>的</w:t>
            </w:r>
            <w:r>
              <w:rPr>
                <w:rFonts w:ascii="Arial" w:hAnsi="Arial" w:cs="Arial"/>
                <w:b/>
                <w:bCs/>
                <w:color w:val="41A70D"/>
                <w:kern w:val="0"/>
                <w:sz w:val="18"/>
              </w:rPr>
              <w:t>努力，根据集团人力资源规划，将有计划地招募、吸纳各行德才兼备的栋梁。</w:t>
            </w:r>
          </w:p>
        </w:tc>
      </w:tr>
      <w:tr w:rsidR="00F67E20">
        <w:trPr>
          <w:tblCellSpacing w:w="0" w:type="dxa"/>
        </w:trPr>
        <w:tc>
          <w:tcPr>
            <w:tcW w:w="9638" w:type="dxa"/>
            <w:vAlign w:val="center"/>
          </w:tcPr>
          <w:p w:rsidR="00F67E20" w:rsidRDefault="0009297E">
            <w:pPr>
              <w:widowControl/>
              <w:spacing w:line="360" w:lineRule="auto"/>
              <w:jc w:val="left"/>
              <w:rPr>
                <w:rFonts w:ascii="Arial" w:hAnsi="Arial" w:cs="Arial"/>
                <w:kern w:val="0"/>
                <w:sz w:val="18"/>
                <w:szCs w:val="18"/>
              </w:rPr>
            </w:pPr>
            <w:r>
              <w:rPr>
                <w:rFonts w:ascii="Arial" w:hAnsi="Arial" w:cs="Arial"/>
                <w:b/>
                <w:bCs/>
                <w:color w:val="41A70D"/>
                <w:kern w:val="0"/>
                <w:sz w:val="18"/>
              </w:rPr>
              <w:t>二、招聘流程：</w:t>
            </w:r>
          </w:p>
        </w:tc>
      </w:tr>
    </w:tbl>
    <w:p w:rsidR="00F67E20" w:rsidRDefault="00A837B6">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9pt;height:161.25pt">
            <v:imagedata r:id="rId9" o:title=""/>
          </v:shape>
        </w:pict>
      </w:r>
    </w:p>
    <w:tbl>
      <w:tblPr>
        <w:tblW w:w="9638" w:type="dxa"/>
        <w:tblCellSpacing w:w="0" w:type="dxa"/>
        <w:tblLayout w:type="fixed"/>
        <w:tblCellMar>
          <w:left w:w="0" w:type="dxa"/>
          <w:right w:w="0" w:type="dxa"/>
        </w:tblCellMar>
        <w:tblLook w:val="04A0" w:firstRow="1" w:lastRow="0" w:firstColumn="1" w:lastColumn="0" w:noHBand="0" w:noVBand="1"/>
      </w:tblPr>
      <w:tblGrid>
        <w:gridCol w:w="9638"/>
      </w:tblGrid>
      <w:tr w:rsidR="00F67E20">
        <w:trPr>
          <w:tblCellSpacing w:w="0" w:type="dxa"/>
        </w:trPr>
        <w:tc>
          <w:tcPr>
            <w:tcW w:w="9638" w:type="dxa"/>
            <w:vAlign w:val="center"/>
          </w:tcPr>
          <w:p w:rsidR="00F67E20" w:rsidRDefault="0009297E">
            <w:pPr>
              <w:widowControl/>
              <w:spacing w:line="360" w:lineRule="auto"/>
              <w:jc w:val="left"/>
              <w:rPr>
                <w:rFonts w:ascii="Arial" w:hAnsi="Arial" w:cs="Arial"/>
                <w:color w:val="000000"/>
                <w:kern w:val="0"/>
                <w:sz w:val="18"/>
                <w:szCs w:val="18"/>
              </w:rPr>
            </w:pPr>
            <w:r>
              <w:rPr>
                <w:rFonts w:ascii="Arial" w:hAnsi="Arial" w:cs="Arial"/>
                <w:b/>
                <w:bCs/>
                <w:color w:val="41A70D"/>
                <w:kern w:val="0"/>
                <w:sz w:val="18"/>
              </w:rPr>
              <w:t>三、选拔对象：</w:t>
            </w:r>
            <w:r>
              <w:rPr>
                <w:rFonts w:ascii="Arial" w:hAnsi="Arial" w:cs="Arial"/>
                <w:color w:val="000000"/>
                <w:kern w:val="0"/>
                <w:sz w:val="18"/>
                <w:szCs w:val="18"/>
              </w:rPr>
              <w:br/>
            </w:r>
            <w:r>
              <w:rPr>
                <w:rFonts w:ascii="Arial" w:hAnsi="Arial" w:cs="Arial" w:hint="eastAsia"/>
                <w:color w:val="000000"/>
                <w:kern w:val="0"/>
                <w:sz w:val="18"/>
                <w:szCs w:val="18"/>
              </w:rPr>
              <w:t>1</w:t>
            </w:r>
            <w:r>
              <w:rPr>
                <w:rFonts w:ascii="Arial" w:hAnsi="Arial" w:cs="Arial" w:hint="eastAsia"/>
                <w:color w:val="000000"/>
                <w:kern w:val="0"/>
                <w:sz w:val="18"/>
                <w:szCs w:val="18"/>
              </w:rPr>
              <w:t>、</w:t>
            </w:r>
            <w:r>
              <w:rPr>
                <w:rFonts w:ascii="Arial" w:hAnsi="Arial" w:cs="Arial"/>
                <w:color w:val="000000"/>
                <w:kern w:val="0"/>
                <w:sz w:val="18"/>
                <w:szCs w:val="18"/>
              </w:rPr>
              <w:t>全国统招应届大学毕业生；本科、硕士</w:t>
            </w:r>
            <w:r w:rsidR="00976091">
              <w:rPr>
                <w:rFonts w:ascii="Arial" w:hAnsi="Arial" w:cs="Arial" w:hint="eastAsia"/>
                <w:color w:val="000000"/>
                <w:kern w:val="0"/>
                <w:sz w:val="18"/>
                <w:szCs w:val="18"/>
              </w:rPr>
              <w:t>、博士</w:t>
            </w:r>
            <w:r>
              <w:rPr>
                <w:rFonts w:ascii="Arial" w:hAnsi="Arial" w:cs="Arial"/>
                <w:color w:val="000000"/>
                <w:kern w:val="0"/>
                <w:sz w:val="18"/>
                <w:szCs w:val="18"/>
              </w:rPr>
              <w:t>(</w:t>
            </w:r>
            <w:r>
              <w:rPr>
                <w:rFonts w:ascii="Arial" w:hAnsi="Arial" w:cs="Arial"/>
                <w:color w:val="000000"/>
                <w:kern w:val="0"/>
                <w:sz w:val="18"/>
                <w:szCs w:val="18"/>
              </w:rPr>
              <w:t>获得学位证与毕业证</w:t>
            </w:r>
            <w:r>
              <w:rPr>
                <w:rFonts w:ascii="Arial" w:hAnsi="Arial" w:cs="Arial"/>
                <w:color w:val="000000"/>
                <w:kern w:val="0"/>
                <w:sz w:val="18"/>
                <w:szCs w:val="18"/>
              </w:rPr>
              <w:t>)</w:t>
            </w:r>
          </w:p>
          <w:p w:rsidR="00F67E20" w:rsidRDefault="0009297E">
            <w:pPr>
              <w:widowControl/>
              <w:spacing w:line="360" w:lineRule="auto"/>
              <w:jc w:val="left"/>
              <w:rPr>
                <w:rFonts w:ascii="Arial" w:hAnsi="Arial" w:cs="Arial"/>
                <w:color w:val="000000"/>
                <w:kern w:val="0"/>
                <w:sz w:val="18"/>
                <w:szCs w:val="18"/>
              </w:rPr>
            </w:pPr>
            <w:r>
              <w:rPr>
                <w:rFonts w:ascii="Arial" w:hAnsi="Arial" w:cs="Arial" w:hint="eastAsia"/>
                <w:color w:val="000000"/>
                <w:kern w:val="0"/>
                <w:sz w:val="18"/>
                <w:szCs w:val="18"/>
              </w:rPr>
              <w:t>2</w:t>
            </w:r>
            <w:r>
              <w:rPr>
                <w:rFonts w:ascii="Arial" w:hAnsi="Arial" w:cs="Arial" w:hint="eastAsia"/>
                <w:color w:val="000000"/>
                <w:kern w:val="0"/>
                <w:sz w:val="18"/>
                <w:szCs w:val="18"/>
              </w:rPr>
              <w:t>、</w:t>
            </w:r>
            <w:r>
              <w:rPr>
                <w:rFonts w:ascii="Arial" w:hAnsi="Arial" w:cs="Arial"/>
                <w:bCs/>
                <w:color w:val="000000"/>
                <w:kern w:val="0"/>
                <w:sz w:val="18"/>
                <w:szCs w:val="18"/>
              </w:rPr>
              <w:t>需求专业涉及</w:t>
            </w:r>
            <w:r>
              <w:rPr>
                <w:rFonts w:ascii="Arial" w:hAnsi="Arial" w:cs="Arial" w:hint="eastAsia"/>
                <w:bCs/>
                <w:color w:val="000000"/>
                <w:kern w:val="0"/>
                <w:sz w:val="18"/>
                <w:szCs w:val="18"/>
              </w:rPr>
              <w:t>化学</w:t>
            </w:r>
            <w:r>
              <w:rPr>
                <w:rFonts w:ascii="Arial" w:hAnsi="Arial" w:cs="Arial" w:hint="eastAsia"/>
                <w:bCs/>
                <w:color w:val="000000"/>
                <w:kern w:val="0"/>
                <w:sz w:val="18"/>
                <w:szCs w:val="18"/>
              </w:rPr>
              <w:t>/</w:t>
            </w:r>
            <w:r>
              <w:rPr>
                <w:rFonts w:ascii="Arial" w:hAnsi="Arial" w:cs="Arial" w:hint="eastAsia"/>
                <w:bCs/>
                <w:color w:val="000000"/>
                <w:kern w:val="0"/>
                <w:sz w:val="18"/>
                <w:szCs w:val="18"/>
              </w:rPr>
              <w:t>化学工程与工艺</w:t>
            </w:r>
            <w:r>
              <w:rPr>
                <w:rFonts w:ascii="Arial" w:hAnsi="Arial" w:cs="Arial" w:hint="eastAsia"/>
                <w:bCs/>
                <w:color w:val="000000"/>
                <w:kern w:val="0"/>
                <w:sz w:val="18"/>
                <w:szCs w:val="18"/>
              </w:rPr>
              <w:t>/</w:t>
            </w:r>
            <w:r>
              <w:rPr>
                <w:rFonts w:ascii="Arial" w:hAnsi="Arial" w:cs="Arial" w:hint="eastAsia"/>
                <w:bCs/>
                <w:color w:val="000000"/>
                <w:kern w:val="0"/>
                <w:sz w:val="18"/>
                <w:szCs w:val="18"/>
              </w:rPr>
              <w:t>有机化学</w:t>
            </w:r>
            <w:r>
              <w:rPr>
                <w:rFonts w:ascii="Arial" w:hAnsi="Arial" w:cs="Arial" w:hint="eastAsia"/>
                <w:bCs/>
                <w:color w:val="000000"/>
                <w:kern w:val="0"/>
                <w:sz w:val="18"/>
                <w:szCs w:val="18"/>
              </w:rPr>
              <w:t>/</w:t>
            </w:r>
            <w:r>
              <w:rPr>
                <w:rFonts w:ascii="Arial" w:hAnsi="Arial" w:cs="Arial" w:hint="eastAsia"/>
                <w:bCs/>
                <w:color w:val="000000"/>
                <w:kern w:val="0"/>
                <w:sz w:val="18"/>
                <w:szCs w:val="18"/>
              </w:rPr>
              <w:t>高分子</w:t>
            </w:r>
            <w:r>
              <w:rPr>
                <w:rFonts w:ascii="Arial" w:hAnsi="Arial" w:cs="Arial" w:hint="eastAsia"/>
                <w:bCs/>
                <w:color w:val="000000"/>
                <w:kern w:val="0"/>
                <w:sz w:val="18"/>
                <w:szCs w:val="18"/>
              </w:rPr>
              <w:t>/</w:t>
            </w:r>
            <w:r>
              <w:rPr>
                <w:rFonts w:ascii="Arial" w:hAnsi="Arial" w:cs="Arial" w:hint="eastAsia"/>
                <w:bCs/>
                <w:color w:val="000000"/>
                <w:kern w:val="0"/>
                <w:sz w:val="18"/>
                <w:szCs w:val="18"/>
              </w:rPr>
              <w:t>过程装备与控制</w:t>
            </w:r>
            <w:r>
              <w:rPr>
                <w:rFonts w:ascii="Arial" w:hAnsi="Arial" w:cs="Arial" w:hint="eastAsia"/>
                <w:bCs/>
                <w:color w:val="000000"/>
                <w:kern w:val="0"/>
                <w:sz w:val="18"/>
                <w:szCs w:val="18"/>
              </w:rPr>
              <w:t>/</w:t>
            </w:r>
            <w:r>
              <w:rPr>
                <w:rFonts w:ascii="Arial" w:hAnsi="Arial" w:cs="Arial" w:hint="eastAsia"/>
                <w:bCs/>
                <w:color w:val="000000"/>
                <w:kern w:val="0"/>
                <w:sz w:val="18"/>
                <w:szCs w:val="18"/>
              </w:rPr>
              <w:t>物流管理</w:t>
            </w:r>
            <w:r>
              <w:rPr>
                <w:rFonts w:ascii="Arial" w:hAnsi="Arial" w:cs="Arial" w:hint="eastAsia"/>
                <w:bCs/>
                <w:color w:val="000000"/>
                <w:kern w:val="0"/>
                <w:sz w:val="18"/>
                <w:szCs w:val="18"/>
              </w:rPr>
              <w:t>/</w:t>
            </w:r>
            <w:r>
              <w:rPr>
                <w:rFonts w:ascii="Arial" w:hAnsi="Arial" w:cs="Arial" w:hint="eastAsia"/>
                <w:bCs/>
                <w:color w:val="000000"/>
                <w:kern w:val="0"/>
                <w:sz w:val="18"/>
                <w:szCs w:val="18"/>
              </w:rPr>
              <w:t>食品科学与工程</w:t>
            </w:r>
            <w:r>
              <w:rPr>
                <w:rFonts w:ascii="Arial" w:hAnsi="Arial" w:cs="Arial" w:hint="eastAsia"/>
                <w:bCs/>
                <w:color w:val="000000"/>
                <w:kern w:val="0"/>
                <w:sz w:val="18"/>
                <w:szCs w:val="18"/>
              </w:rPr>
              <w:t>/</w:t>
            </w:r>
            <w:r>
              <w:rPr>
                <w:rFonts w:ascii="Arial" w:hAnsi="Arial" w:cs="Arial" w:hint="eastAsia"/>
                <w:bCs/>
                <w:color w:val="000000"/>
                <w:kern w:val="0"/>
                <w:sz w:val="18"/>
                <w:szCs w:val="18"/>
              </w:rPr>
              <w:t>油脂化工</w:t>
            </w:r>
            <w:r>
              <w:rPr>
                <w:rFonts w:ascii="Arial" w:hAnsi="Arial" w:cs="Arial" w:hint="eastAsia"/>
                <w:bCs/>
                <w:color w:val="000000"/>
                <w:kern w:val="0"/>
                <w:sz w:val="18"/>
                <w:szCs w:val="18"/>
              </w:rPr>
              <w:t>/</w:t>
            </w:r>
            <w:r>
              <w:rPr>
                <w:rFonts w:ascii="Arial" w:hAnsi="Arial" w:cs="Arial" w:hint="eastAsia"/>
                <w:bCs/>
                <w:color w:val="000000"/>
                <w:kern w:val="0"/>
                <w:sz w:val="18"/>
                <w:szCs w:val="18"/>
              </w:rPr>
              <w:t>粮食工程</w:t>
            </w:r>
            <w:r>
              <w:rPr>
                <w:rFonts w:ascii="Arial" w:hAnsi="Arial" w:cs="Arial" w:hint="eastAsia"/>
                <w:bCs/>
                <w:color w:val="000000"/>
                <w:kern w:val="0"/>
                <w:sz w:val="18"/>
                <w:szCs w:val="18"/>
              </w:rPr>
              <w:t>/</w:t>
            </w:r>
            <w:r>
              <w:rPr>
                <w:rFonts w:ascii="Arial" w:hAnsi="Arial" w:cs="Arial" w:hint="eastAsia"/>
                <w:bCs/>
                <w:color w:val="000000"/>
                <w:kern w:val="0"/>
                <w:sz w:val="18"/>
                <w:szCs w:val="18"/>
              </w:rPr>
              <w:t>机械工程</w:t>
            </w:r>
            <w:r>
              <w:rPr>
                <w:rFonts w:ascii="Arial" w:hAnsi="Arial" w:cs="Arial" w:hint="eastAsia"/>
                <w:bCs/>
                <w:color w:val="000000"/>
                <w:kern w:val="0"/>
                <w:sz w:val="18"/>
                <w:szCs w:val="18"/>
              </w:rPr>
              <w:t>/</w:t>
            </w:r>
            <w:r>
              <w:rPr>
                <w:rFonts w:ascii="Arial" w:hAnsi="Arial" w:cs="Arial" w:hint="eastAsia"/>
                <w:bCs/>
                <w:color w:val="000000"/>
                <w:kern w:val="0"/>
                <w:sz w:val="18"/>
                <w:szCs w:val="18"/>
              </w:rPr>
              <w:t>电气工程</w:t>
            </w:r>
            <w:r>
              <w:rPr>
                <w:rFonts w:ascii="Arial" w:hAnsi="Arial" w:cs="Arial" w:hint="eastAsia"/>
                <w:bCs/>
                <w:color w:val="000000"/>
                <w:kern w:val="0"/>
                <w:sz w:val="18"/>
                <w:szCs w:val="18"/>
              </w:rPr>
              <w:t>/</w:t>
            </w:r>
            <w:r>
              <w:rPr>
                <w:rFonts w:ascii="Arial" w:hAnsi="Arial" w:cs="Arial" w:hint="eastAsia"/>
                <w:bCs/>
                <w:color w:val="000000"/>
                <w:kern w:val="0"/>
                <w:sz w:val="18"/>
                <w:szCs w:val="18"/>
              </w:rPr>
              <w:t>工商管理</w:t>
            </w:r>
            <w:r>
              <w:rPr>
                <w:rFonts w:ascii="Arial" w:hAnsi="Arial" w:cs="Arial" w:hint="eastAsia"/>
                <w:bCs/>
                <w:color w:val="000000"/>
                <w:kern w:val="0"/>
                <w:sz w:val="18"/>
                <w:szCs w:val="18"/>
              </w:rPr>
              <w:t>/</w:t>
            </w:r>
            <w:r>
              <w:rPr>
                <w:rFonts w:ascii="Arial" w:hAnsi="Arial" w:cs="Arial" w:hint="eastAsia"/>
                <w:bCs/>
                <w:color w:val="000000"/>
                <w:kern w:val="0"/>
                <w:sz w:val="18"/>
                <w:szCs w:val="18"/>
              </w:rPr>
              <w:t>人力资源管理</w:t>
            </w:r>
            <w:r>
              <w:rPr>
                <w:rFonts w:ascii="Arial" w:hAnsi="Arial" w:cs="Arial" w:hint="eastAsia"/>
                <w:bCs/>
                <w:color w:val="000000"/>
                <w:kern w:val="0"/>
                <w:sz w:val="18"/>
                <w:szCs w:val="18"/>
              </w:rPr>
              <w:t>/</w:t>
            </w:r>
            <w:r>
              <w:rPr>
                <w:rFonts w:ascii="Arial" w:hAnsi="Arial" w:cs="Arial" w:hint="eastAsia"/>
                <w:bCs/>
                <w:color w:val="000000"/>
                <w:kern w:val="0"/>
                <w:sz w:val="18"/>
                <w:szCs w:val="18"/>
              </w:rPr>
              <w:t>国际贸易</w:t>
            </w:r>
            <w:r>
              <w:rPr>
                <w:rFonts w:ascii="Arial" w:hAnsi="Arial" w:cs="Arial" w:hint="eastAsia"/>
                <w:bCs/>
                <w:color w:val="000000"/>
                <w:kern w:val="0"/>
                <w:sz w:val="18"/>
                <w:szCs w:val="18"/>
              </w:rPr>
              <w:t>/</w:t>
            </w:r>
            <w:r>
              <w:rPr>
                <w:rFonts w:ascii="Arial" w:hAnsi="Arial" w:cs="Arial" w:hint="eastAsia"/>
                <w:bCs/>
                <w:color w:val="000000"/>
                <w:kern w:val="0"/>
                <w:sz w:val="18"/>
                <w:szCs w:val="18"/>
              </w:rPr>
              <w:t>市场营销</w:t>
            </w:r>
            <w:r>
              <w:rPr>
                <w:rFonts w:ascii="Arial" w:hAnsi="Arial" w:cs="Arial" w:hint="eastAsia"/>
                <w:bCs/>
                <w:color w:val="000000"/>
                <w:kern w:val="0"/>
                <w:sz w:val="18"/>
                <w:szCs w:val="18"/>
              </w:rPr>
              <w:t>/</w:t>
            </w:r>
            <w:r>
              <w:rPr>
                <w:rFonts w:ascii="Arial" w:hAnsi="Arial" w:cs="Arial" w:hint="eastAsia"/>
                <w:bCs/>
                <w:color w:val="000000"/>
                <w:kern w:val="0"/>
                <w:sz w:val="18"/>
                <w:szCs w:val="18"/>
              </w:rPr>
              <w:t>会计</w:t>
            </w:r>
            <w:r>
              <w:rPr>
                <w:rFonts w:ascii="Arial" w:hAnsi="Arial" w:cs="Arial" w:hint="eastAsia"/>
                <w:bCs/>
                <w:color w:val="000000"/>
                <w:kern w:val="0"/>
                <w:sz w:val="18"/>
                <w:szCs w:val="18"/>
              </w:rPr>
              <w:t>/</w:t>
            </w:r>
            <w:r>
              <w:rPr>
                <w:rFonts w:ascii="Arial" w:hAnsi="Arial" w:cs="Arial" w:hint="eastAsia"/>
                <w:bCs/>
                <w:color w:val="000000"/>
                <w:kern w:val="0"/>
                <w:sz w:val="18"/>
                <w:szCs w:val="18"/>
              </w:rPr>
              <w:t>财务管理等相关专业</w:t>
            </w:r>
          </w:p>
        </w:tc>
      </w:tr>
      <w:tr w:rsidR="00F67E20">
        <w:trPr>
          <w:tblCellSpacing w:w="0" w:type="dxa"/>
        </w:trPr>
        <w:tc>
          <w:tcPr>
            <w:tcW w:w="9638" w:type="dxa"/>
            <w:vAlign w:val="center"/>
          </w:tcPr>
          <w:p w:rsidR="00E63FA5" w:rsidRDefault="00E63FA5">
            <w:pPr>
              <w:widowControl/>
              <w:spacing w:line="360" w:lineRule="auto"/>
              <w:jc w:val="left"/>
              <w:rPr>
                <w:rFonts w:ascii="Arial" w:hAnsi="Arial" w:cs="Arial"/>
                <w:b/>
                <w:bCs/>
                <w:color w:val="41A70D"/>
                <w:kern w:val="0"/>
                <w:sz w:val="18"/>
              </w:rPr>
            </w:pPr>
          </w:p>
          <w:p w:rsidR="00F67E20" w:rsidRDefault="0009297E">
            <w:pPr>
              <w:widowControl/>
              <w:spacing w:line="360" w:lineRule="auto"/>
              <w:jc w:val="left"/>
              <w:rPr>
                <w:rFonts w:ascii="Arial" w:hAnsi="Arial" w:cs="Arial"/>
                <w:color w:val="000000"/>
                <w:kern w:val="0"/>
                <w:sz w:val="18"/>
                <w:szCs w:val="18"/>
              </w:rPr>
            </w:pPr>
            <w:r>
              <w:rPr>
                <w:rFonts w:ascii="Arial" w:hAnsi="Arial" w:cs="Arial"/>
                <w:b/>
                <w:bCs/>
                <w:color w:val="41A70D"/>
                <w:kern w:val="0"/>
                <w:sz w:val="18"/>
              </w:rPr>
              <w:t>四、选拔标准</w:t>
            </w:r>
            <w:r>
              <w:rPr>
                <w:rFonts w:ascii="Arial" w:hAnsi="Arial" w:cs="Arial"/>
                <w:b/>
                <w:bCs/>
                <w:color w:val="41A70D"/>
                <w:kern w:val="0"/>
                <w:sz w:val="18"/>
              </w:rPr>
              <w:t>:</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坦诚、自信、积极进取</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具备较强的团队协作精神和服务意识，尽职尽责</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具备较强的沟通能力、执行能力、学习能力和解决问题能力</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应聘者要求能适应异地工作</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具有与工作岗位相匹配的专业知识</w:t>
            </w:r>
            <w:r>
              <w:rPr>
                <w:rFonts w:ascii="Arial" w:hAnsi="Arial" w:cs="Arial"/>
                <w:color w:val="000000"/>
                <w:kern w:val="0"/>
                <w:sz w:val="18"/>
                <w:szCs w:val="18"/>
              </w:rPr>
              <w:br/>
            </w:r>
            <w:r>
              <w:rPr>
                <w:rFonts w:ascii="宋体" w:hAnsi="宋体" w:cs="宋体"/>
                <w:color w:val="000000"/>
                <w:kern w:val="0"/>
                <w:sz w:val="18"/>
                <w:szCs w:val="18"/>
              </w:rPr>
              <w:t>◆</w:t>
            </w:r>
            <w:r>
              <w:rPr>
                <w:rFonts w:ascii="Arial" w:hAnsi="Arial" w:cs="Arial"/>
                <w:color w:val="000000"/>
                <w:kern w:val="0"/>
                <w:sz w:val="18"/>
                <w:szCs w:val="18"/>
              </w:rPr>
              <w:t>贸易等有英语要求的岗位有托业成绩者优先考虑</w:t>
            </w:r>
          </w:p>
        </w:tc>
      </w:tr>
    </w:tbl>
    <w:p w:rsidR="005877B9" w:rsidRDefault="005877B9">
      <w:pPr>
        <w:rPr>
          <w:rStyle w:val="a7"/>
          <w:rFonts w:ascii="Arial" w:hAnsi="Arial" w:cs="Arial"/>
          <w:color w:val="41A70D"/>
          <w:sz w:val="18"/>
          <w:szCs w:val="18"/>
        </w:rPr>
      </w:pPr>
    </w:p>
    <w:p w:rsidR="00F67E20" w:rsidRDefault="0009297E">
      <w:pPr>
        <w:rPr>
          <w:rStyle w:val="a7"/>
          <w:rFonts w:ascii="Arial" w:hAnsi="Arial" w:cs="Arial"/>
          <w:color w:val="41A70D"/>
          <w:sz w:val="18"/>
          <w:szCs w:val="18"/>
        </w:rPr>
      </w:pPr>
      <w:r>
        <w:rPr>
          <w:rStyle w:val="a7"/>
          <w:rFonts w:ascii="Arial" w:hAnsi="Arial" w:cs="Arial"/>
          <w:color w:val="41A70D"/>
          <w:sz w:val="18"/>
          <w:szCs w:val="18"/>
        </w:rPr>
        <w:t>五、宣讲会校园行程时间安排</w:t>
      </w:r>
      <w:r>
        <w:rPr>
          <w:rFonts w:hint="eastAsia"/>
          <w:b/>
          <w:color w:val="C00000"/>
          <w:kern w:val="0"/>
          <w:sz w:val="18"/>
          <w:szCs w:val="18"/>
        </w:rPr>
        <w:t>（江苏、山东区域</w:t>
      </w:r>
      <w:r w:rsidR="009F3D6C">
        <w:rPr>
          <w:rFonts w:hint="eastAsia"/>
          <w:b/>
          <w:color w:val="C00000"/>
          <w:kern w:val="0"/>
          <w:sz w:val="18"/>
          <w:szCs w:val="18"/>
        </w:rPr>
        <w:t>企业</w:t>
      </w:r>
      <w:r>
        <w:rPr>
          <w:rFonts w:hint="eastAsia"/>
          <w:b/>
          <w:color w:val="C00000"/>
          <w:kern w:val="0"/>
          <w:sz w:val="18"/>
          <w:szCs w:val="18"/>
        </w:rPr>
        <w:t>行程）</w:t>
      </w:r>
      <w:r>
        <w:rPr>
          <w:rStyle w:val="a7"/>
          <w:rFonts w:ascii="Arial" w:hAnsi="Arial" w:cs="Arial"/>
          <w:color w:val="41A70D"/>
          <w:sz w:val="18"/>
          <w:szCs w:val="18"/>
        </w:rPr>
        <w:t>:</w:t>
      </w:r>
    </w:p>
    <w:tbl>
      <w:tblPr>
        <w:tblW w:w="9638" w:type="dxa"/>
        <w:tblCellSpacing w:w="0" w:type="dxa"/>
        <w:tblLayout w:type="fixed"/>
        <w:tblCellMar>
          <w:left w:w="0" w:type="dxa"/>
          <w:right w:w="0" w:type="dxa"/>
        </w:tblCellMar>
        <w:tblLook w:val="04A0" w:firstRow="1" w:lastRow="0" w:firstColumn="1" w:lastColumn="0" w:noHBand="0" w:noVBand="1"/>
      </w:tblPr>
      <w:tblGrid>
        <w:gridCol w:w="9638"/>
      </w:tblGrid>
      <w:tr w:rsidR="00F67E20">
        <w:trPr>
          <w:tblCellSpacing w:w="0" w:type="dxa"/>
        </w:trPr>
        <w:tc>
          <w:tcPr>
            <w:tcW w:w="9638" w:type="dxa"/>
            <w:vAlign w:val="center"/>
          </w:tcPr>
          <w:tbl>
            <w:tblPr>
              <w:tblW w:w="959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0"/>
              <w:gridCol w:w="1559"/>
              <w:gridCol w:w="1276"/>
              <w:gridCol w:w="850"/>
              <w:gridCol w:w="1559"/>
              <w:gridCol w:w="3378"/>
            </w:tblGrid>
            <w:tr w:rsidR="00F67E20" w:rsidTr="005178F4">
              <w:trPr>
                <w:trHeight w:val="482"/>
                <w:tblCellSpacing w:w="0" w:type="dxa"/>
                <w:jc w:val="center"/>
              </w:trPr>
              <w:tc>
                <w:tcPr>
                  <w:tcW w:w="970"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城市</w:t>
                  </w:r>
                </w:p>
              </w:tc>
              <w:tc>
                <w:tcPr>
                  <w:tcW w:w="1559"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院校</w:t>
                  </w:r>
                </w:p>
              </w:tc>
              <w:tc>
                <w:tcPr>
                  <w:tcW w:w="1276"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宣讲会日期</w:t>
                  </w:r>
                </w:p>
              </w:tc>
              <w:tc>
                <w:tcPr>
                  <w:tcW w:w="850"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星期</w:t>
                  </w:r>
                </w:p>
              </w:tc>
              <w:tc>
                <w:tcPr>
                  <w:tcW w:w="1559"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宣讲会时间</w:t>
                  </w:r>
                </w:p>
              </w:tc>
              <w:tc>
                <w:tcPr>
                  <w:tcW w:w="3378" w:type="dxa"/>
                  <w:tcBorders>
                    <w:top w:val="outset" w:sz="6" w:space="0" w:color="auto"/>
                    <w:left w:val="outset" w:sz="6" w:space="0" w:color="auto"/>
                    <w:bottom w:val="outset" w:sz="6" w:space="0" w:color="auto"/>
                    <w:right w:val="outset" w:sz="6" w:space="0" w:color="auto"/>
                  </w:tcBorders>
                  <w:shd w:val="clear" w:color="auto" w:fill="00CC00"/>
                  <w:vAlign w:val="center"/>
                </w:tcPr>
                <w:p w:rsidR="00F67E20" w:rsidRDefault="0009297E">
                  <w:pPr>
                    <w:widowControl/>
                    <w:spacing w:before="100" w:beforeAutospacing="1" w:after="100" w:afterAutospacing="1"/>
                    <w:jc w:val="center"/>
                    <w:rPr>
                      <w:rFonts w:ascii="Arial" w:hAnsi="Arial" w:cs="Arial"/>
                      <w:color w:val="FFFFFF"/>
                      <w:kern w:val="0"/>
                      <w:sz w:val="18"/>
                      <w:szCs w:val="18"/>
                    </w:rPr>
                  </w:pPr>
                  <w:r>
                    <w:rPr>
                      <w:rFonts w:ascii="Arial" w:hAnsi="Arial" w:cs="Arial"/>
                      <w:b/>
                      <w:bCs/>
                      <w:color w:val="FFFFFF"/>
                      <w:kern w:val="0"/>
                      <w:sz w:val="18"/>
                      <w:szCs w:val="18"/>
                    </w:rPr>
                    <w:t>宣讲会地点</w:t>
                  </w:r>
                </w:p>
              </w:tc>
            </w:tr>
            <w:tr w:rsidR="00F67E20" w:rsidTr="005178F4">
              <w:trPr>
                <w:trHeight w:val="303"/>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F67E20" w:rsidRDefault="0009297E">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南京</w:t>
                  </w:r>
                </w:p>
              </w:tc>
              <w:tc>
                <w:tcPr>
                  <w:tcW w:w="1559" w:type="dxa"/>
                  <w:tcBorders>
                    <w:top w:val="outset" w:sz="6" w:space="0" w:color="auto"/>
                    <w:left w:val="outset" w:sz="6" w:space="0" w:color="auto"/>
                    <w:bottom w:val="outset" w:sz="6" w:space="0" w:color="auto"/>
                    <w:right w:val="outset" w:sz="6" w:space="0" w:color="auto"/>
                  </w:tcBorders>
                  <w:vAlign w:val="center"/>
                </w:tcPr>
                <w:p w:rsidR="00F67E20" w:rsidRDefault="0009297E">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东南大学</w:t>
                  </w:r>
                </w:p>
              </w:tc>
              <w:tc>
                <w:tcPr>
                  <w:tcW w:w="1276" w:type="dxa"/>
                  <w:tcBorders>
                    <w:top w:val="outset" w:sz="6" w:space="0" w:color="auto"/>
                    <w:left w:val="outset" w:sz="6" w:space="0" w:color="auto"/>
                    <w:bottom w:val="outset" w:sz="6" w:space="0" w:color="auto"/>
                    <w:right w:val="outset" w:sz="6" w:space="0" w:color="auto"/>
                  </w:tcBorders>
                  <w:vAlign w:val="center"/>
                </w:tcPr>
                <w:p w:rsidR="00F67E20" w:rsidRDefault="0009297E">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10月16日</w:t>
                  </w:r>
                </w:p>
              </w:tc>
              <w:tc>
                <w:tcPr>
                  <w:tcW w:w="850" w:type="dxa"/>
                  <w:tcBorders>
                    <w:top w:val="outset" w:sz="6" w:space="0" w:color="auto"/>
                    <w:left w:val="outset" w:sz="6" w:space="0" w:color="auto"/>
                    <w:bottom w:val="outset" w:sz="6" w:space="0" w:color="auto"/>
                    <w:right w:val="outset" w:sz="6" w:space="0" w:color="auto"/>
                  </w:tcBorders>
                  <w:vAlign w:val="center"/>
                </w:tcPr>
                <w:p w:rsidR="00F67E20" w:rsidRDefault="0009297E">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周五</w:t>
                  </w:r>
                </w:p>
              </w:tc>
              <w:tc>
                <w:tcPr>
                  <w:tcW w:w="1559" w:type="dxa"/>
                  <w:tcBorders>
                    <w:top w:val="outset" w:sz="6" w:space="0" w:color="auto"/>
                    <w:left w:val="outset" w:sz="6" w:space="0" w:color="auto"/>
                    <w:bottom w:val="outset" w:sz="6" w:space="0" w:color="auto"/>
                    <w:right w:val="outset" w:sz="6" w:space="0" w:color="auto"/>
                  </w:tcBorders>
                  <w:vAlign w:val="center"/>
                </w:tcPr>
                <w:p w:rsidR="00F67E20" w:rsidRDefault="0009297E">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vAlign w:val="center"/>
                </w:tcPr>
                <w:p w:rsidR="00F67E20" w:rsidRDefault="00C466AB" w:rsidP="00633E42">
                  <w:pPr>
                    <w:widowControl/>
                    <w:spacing w:before="100" w:beforeAutospacing="1" w:after="100" w:afterAutospacing="1"/>
                    <w:jc w:val="left"/>
                    <w:rPr>
                      <w:rFonts w:ascii="宋体" w:hAnsi="宋体" w:cs="Arial"/>
                      <w:kern w:val="0"/>
                      <w:sz w:val="18"/>
                      <w:szCs w:val="18"/>
                    </w:rPr>
                  </w:pPr>
                  <w:r w:rsidRPr="00C466AB">
                    <w:rPr>
                      <w:rFonts w:ascii="宋体" w:hAnsi="宋体" w:cs="Arial" w:hint="eastAsia"/>
                      <w:kern w:val="0"/>
                      <w:sz w:val="18"/>
                      <w:szCs w:val="18"/>
                    </w:rPr>
                    <w:t>九龙湖校区大学生活动中心</w:t>
                  </w:r>
                  <w:r w:rsidR="001E32D4">
                    <w:rPr>
                      <w:rFonts w:ascii="宋体" w:hAnsi="宋体" w:cs="Arial" w:hint="eastAsia"/>
                      <w:kern w:val="0"/>
                      <w:sz w:val="18"/>
                      <w:szCs w:val="18"/>
                    </w:rPr>
                    <w:t>3楼</w:t>
                  </w:r>
                  <w:r w:rsidRPr="00C466AB">
                    <w:rPr>
                      <w:rFonts w:ascii="宋体" w:hAnsi="宋体" w:cs="Arial" w:hint="eastAsia"/>
                      <w:kern w:val="0"/>
                      <w:sz w:val="18"/>
                      <w:szCs w:val="18"/>
                    </w:rPr>
                    <w:t>报告厅</w:t>
                  </w:r>
                </w:p>
              </w:tc>
            </w:tr>
            <w:tr w:rsidR="003835B6" w:rsidTr="005178F4">
              <w:trPr>
                <w:trHeight w:val="294"/>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南京</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南京理工大学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10月17日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周六</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Pr="00E01B3A" w:rsidRDefault="00DC1B99">
                  <w:pPr>
                    <w:widowControl/>
                    <w:spacing w:before="100" w:beforeAutospacing="1" w:after="100" w:afterAutospacing="1"/>
                    <w:jc w:val="center"/>
                    <w:rPr>
                      <w:rFonts w:ascii="宋体" w:hAnsi="宋体" w:cs="Arial"/>
                      <w:b/>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633E42" w:rsidP="00633E42">
                  <w:pPr>
                    <w:widowControl/>
                    <w:spacing w:before="100" w:beforeAutospacing="1" w:after="100" w:afterAutospacing="1"/>
                    <w:jc w:val="left"/>
                    <w:rPr>
                      <w:rFonts w:ascii="宋体" w:hAnsi="宋体" w:cs="Arial"/>
                      <w:kern w:val="0"/>
                      <w:sz w:val="18"/>
                      <w:szCs w:val="18"/>
                    </w:rPr>
                  </w:pPr>
                  <w:r w:rsidRPr="00633E42">
                    <w:rPr>
                      <w:rFonts w:ascii="宋体" w:hAnsi="宋体" w:cs="Arial" w:hint="eastAsia"/>
                      <w:kern w:val="0"/>
                      <w:sz w:val="18"/>
                      <w:szCs w:val="18"/>
                    </w:rPr>
                    <w:t>第四教学楼C105</w:t>
                  </w:r>
                </w:p>
              </w:tc>
            </w:tr>
            <w:tr w:rsidR="003835B6" w:rsidTr="005178F4">
              <w:trPr>
                <w:trHeight w:val="313"/>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南京</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南京工业大学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10月18日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周日</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976091" w:rsidP="00633E42">
                  <w:pPr>
                    <w:widowControl/>
                    <w:spacing w:before="100" w:beforeAutospacing="1" w:after="100" w:afterAutospacing="1"/>
                    <w:jc w:val="left"/>
                    <w:rPr>
                      <w:rFonts w:ascii="宋体" w:hAnsi="宋体" w:cs="Arial"/>
                      <w:kern w:val="0"/>
                      <w:sz w:val="18"/>
                      <w:szCs w:val="18"/>
                    </w:rPr>
                  </w:pPr>
                  <w:r>
                    <w:rPr>
                      <w:rFonts w:ascii="宋体" w:hAnsi="宋体" w:cs="Arial" w:hint="eastAsia"/>
                      <w:kern w:val="0"/>
                      <w:sz w:val="18"/>
                      <w:szCs w:val="18"/>
                    </w:rPr>
                    <w:t>江浦校区厚学</w:t>
                  </w:r>
                  <w:r w:rsidR="00F46C7A">
                    <w:rPr>
                      <w:rFonts w:ascii="宋体" w:hAnsi="宋体" w:cs="Arial" w:hint="eastAsia"/>
                      <w:kern w:val="0"/>
                      <w:sz w:val="18"/>
                      <w:szCs w:val="18"/>
                    </w:rPr>
                    <w:t>楼</w:t>
                  </w:r>
                  <w:r>
                    <w:rPr>
                      <w:rFonts w:ascii="宋体" w:hAnsi="宋体" w:cs="Arial" w:hint="eastAsia"/>
                      <w:kern w:val="0"/>
                      <w:sz w:val="18"/>
                      <w:szCs w:val="18"/>
                    </w:rPr>
                    <w:t>201</w:t>
                  </w:r>
                </w:p>
              </w:tc>
            </w:tr>
            <w:tr w:rsidR="003835B6" w:rsidTr="005178F4">
              <w:trPr>
                <w:trHeight w:val="274"/>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b/>
                      <w:bCs/>
                      <w:kern w:val="0"/>
                      <w:sz w:val="18"/>
                      <w:szCs w:val="18"/>
                    </w:rPr>
                    <w:t>无锡</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b/>
                      <w:bCs/>
                      <w:kern w:val="0"/>
                      <w:sz w:val="18"/>
                      <w:szCs w:val="18"/>
                    </w:rPr>
                    <w:t>江南大学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10月20日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周二</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633E42" w:rsidP="00633E42">
                  <w:pPr>
                    <w:widowControl/>
                    <w:spacing w:before="100" w:beforeAutospacing="1" w:after="100" w:afterAutospacing="1"/>
                    <w:jc w:val="left"/>
                    <w:rPr>
                      <w:rFonts w:ascii="宋体" w:hAnsi="宋体" w:cs="Arial"/>
                      <w:kern w:val="0"/>
                      <w:sz w:val="18"/>
                      <w:szCs w:val="18"/>
                    </w:rPr>
                  </w:pPr>
                  <w:proofErr w:type="gramStart"/>
                  <w:r w:rsidRPr="00633E42">
                    <w:rPr>
                      <w:rFonts w:ascii="宋体" w:hAnsi="宋体" w:cs="Arial" w:hint="eastAsia"/>
                      <w:kern w:val="0"/>
                      <w:sz w:val="18"/>
                      <w:szCs w:val="18"/>
                    </w:rPr>
                    <w:t>蠡</w:t>
                  </w:r>
                  <w:proofErr w:type="gramEnd"/>
                  <w:r w:rsidRPr="00633E42">
                    <w:rPr>
                      <w:rFonts w:ascii="宋体" w:hAnsi="宋体" w:cs="Arial" w:hint="eastAsia"/>
                      <w:kern w:val="0"/>
                      <w:sz w:val="18"/>
                      <w:szCs w:val="18"/>
                    </w:rPr>
                    <w:t>湖校区D912</w:t>
                  </w:r>
                  <w:proofErr w:type="gramStart"/>
                  <w:r w:rsidRPr="00633E42">
                    <w:rPr>
                      <w:rFonts w:ascii="宋体" w:hAnsi="宋体" w:cs="Arial" w:hint="eastAsia"/>
                      <w:kern w:val="0"/>
                      <w:sz w:val="18"/>
                      <w:szCs w:val="18"/>
                    </w:rPr>
                    <w:t>益海嘉</w:t>
                  </w:r>
                  <w:proofErr w:type="gramEnd"/>
                  <w:r w:rsidRPr="00633E42">
                    <w:rPr>
                      <w:rFonts w:ascii="宋体" w:hAnsi="宋体" w:cs="Arial" w:hint="eastAsia"/>
                      <w:kern w:val="0"/>
                      <w:sz w:val="18"/>
                      <w:szCs w:val="18"/>
                    </w:rPr>
                    <w:t>里报告厅</w:t>
                  </w:r>
                </w:p>
              </w:tc>
            </w:tr>
            <w:tr w:rsidR="003835B6" w:rsidTr="005178F4">
              <w:trPr>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b/>
                      <w:bCs/>
                      <w:kern w:val="0"/>
                      <w:sz w:val="18"/>
                      <w:szCs w:val="18"/>
                    </w:rPr>
                    <w:t>徐州</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b/>
                      <w:bCs/>
                      <w:kern w:val="0"/>
                      <w:sz w:val="18"/>
                      <w:szCs w:val="18"/>
                    </w:rPr>
                    <w:t>中国矿业大学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10月26日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周一</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2E57B7" w:rsidP="00633E42">
                  <w:pPr>
                    <w:widowControl/>
                    <w:spacing w:before="100" w:beforeAutospacing="1" w:after="100" w:afterAutospacing="1"/>
                    <w:jc w:val="left"/>
                    <w:rPr>
                      <w:rFonts w:ascii="宋体" w:hAnsi="宋体" w:cs="Arial"/>
                      <w:kern w:val="0"/>
                      <w:sz w:val="18"/>
                      <w:szCs w:val="18"/>
                    </w:rPr>
                  </w:pPr>
                  <w:r w:rsidRPr="002E57B7">
                    <w:rPr>
                      <w:rFonts w:ascii="宋体" w:hAnsi="宋体" w:cs="Arial" w:hint="eastAsia"/>
                      <w:kern w:val="0"/>
                      <w:sz w:val="18"/>
                      <w:szCs w:val="18"/>
                    </w:rPr>
                    <w:t>南湖校区教二B302</w:t>
                  </w:r>
                </w:p>
              </w:tc>
            </w:tr>
            <w:tr w:rsidR="003835B6" w:rsidTr="005178F4">
              <w:trPr>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济南</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山东财经大学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10月26日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周一</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B3739A" w:rsidRDefault="00C7537B" w:rsidP="00633E42">
                  <w:pPr>
                    <w:widowControl/>
                    <w:spacing w:before="100" w:beforeAutospacing="1" w:after="100" w:afterAutospacing="1"/>
                    <w:jc w:val="left"/>
                    <w:rPr>
                      <w:rFonts w:ascii="宋体" w:hAnsi="宋体" w:cs="Arial"/>
                      <w:kern w:val="0"/>
                      <w:sz w:val="18"/>
                      <w:szCs w:val="18"/>
                    </w:rPr>
                  </w:pPr>
                  <w:bookmarkStart w:id="0" w:name="_GoBack"/>
                  <w:r w:rsidRPr="00B3739A">
                    <w:rPr>
                      <w:rFonts w:ascii="宋体" w:hAnsi="宋体" w:cs="Arial" w:hint="eastAsia"/>
                      <w:kern w:val="0"/>
                      <w:sz w:val="18"/>
                      <w:szCs w:val="18"/>
                    </w:rPr>
                    <w:t>燕山校区1号教学楼的1307室</w:t>
                  </w:r>
                  <w:bookmarkEnd w:id="0"/>
                </w:p>
              </w:tc>
            </w:tr>
            <w:tr w:rsidR="003835B6" w:rsidTr="005178F4">
              <w:trPr>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济南</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山东大学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10月28日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周三</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Pr="006C5A16" w:rsidRDefault="003835B6">
                  <w:pPr>
                    <w:widowControl/>
                    <w:spacing w:before="100" w:beforeAutospacing="1" w:after="100" w:afterAutospacing="1"/>
                    <w:jc w:val="center"/>
                    <w:rPr>
                      <w:rFonts w:ascii="宋体" w:hAnsi="宋体" w:cs="Arial"/>
                      <w:b/>
                      <w:kern w:val="0"/>
                      <w:sz w:val="18"/>
                      <w:szCs w:val="18"/>
                    </w:rPr>
                  </w:pPr>
                  <w:r w:rsidRPr="006C5A16">
                    <w:rPr>
                      <w:rFonts w:ascii="宋体" w:hAnsi="宋体" w:cs="Arial" w:hint="eastAsia"/>
                      <w:b/>
                      <w:kern w:val="0"/>
                      <w:sz w:val="18"/>
                      <w:szCs w:val="18"/>
                    </w:rPr>
                    <w:t>1</w:t>
                  </w:r>
                  <w:r w:rsidR="006C5A16" w:rsidRPr="006C5A16">
                    <w:rPr>
                      <w:rFonts w:ascii="宋体" w:hAnsi="宋体" w:cs="Arial" w:hint="eastAsia"/>
                      <w:b/>
                      <w:kern w:val="0"/>
                      <w:sz w:val="18"/>
                      <w:szCs w:val="18"/>
                    </w:rPr>
                    <w:t>5:00-17:00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F8371E" w:rsidP="00633E42">
                  <w:pPr>
                    <w:widowControl/>
                    <w:spacing w:before="100" w:beforeAutospacing="1" w:after="100" w:afterAutospacing="1"/>
                    <w:jc w:val="left"/>
                    <w:rPr>
                      <w:rFonts w:ascii="宋体" w:hAnsi="宋体" w:cs="Arial"/>
                      <w:kern w:val="0"/>
                      <w:sz w:val="18"/>
                      <w:szCs w:val="18"/>
                    </w:rPr>
                  </w:pPr>
                  <w:r w:rsidRPr="00F8371E">
                    <w:rPr>
                      <w:rFonts w:ascii="宋体" w:hAnsi="宋体" w:cs="Arial" w:hint="eastAsia"/>
                      <w:kern w:val="0"/>
                      <w:sz w:val="18"/>
                      <w:szCs w:val="18"/>
                    </w:rPr>
                    <w:t>中心校区就业中心第二报告厅</w:t>
                  </w:r>
                </w:p>
              </w:tc>
            </w:tr>
            <w:tr w:rsidR="003835B6" w:rsidTr="005178F4">
              <w:trPr>
                <w:tblCellSpacing w:w="0" w:type="dxa"/>
                <w:jc w:val="center"/>
              </w:trPr>
              <w:tc>
                <w:tcPr>
                  <w:tcW w:w="97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泰安</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b/>
                      <w:bCs/>
                      <w:kern w:val="0"/>
                      <w:sz w:val="18"/>
                      <w:szCs w:val="18"/>
                    </w:rPr>
                  </w:pPr>
                  <w:r>
                    <w:rPr>
                      <w:rFonts w:ascii="宋体" w:hAnsi="宋体" w:cs="Arial" w:hint="eastAsia"/>
                      <w:b/>
                      <w:bCs/>
                      <w:kern w:val="0"/>
                      <w:sz w:val="18"/>
                      <w:szCs w:val="18"/>
                    </w:rPr>
                    <w:t>山东农业大学</w:t>
                  </w:r>
                </w:p>
              </w:tc>
              <w:tc>
                <w:tcPr>
                  <w:tcW w:w="1276"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10月30日</w:t>
                  </w:r>
                </w:p>
              </w:tc>
              <w:tc>
                <w:tcPr>
                  <w:tcW w:w="850"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hint="eastAsia"/>
                      <w:kern w:val="0"/>
                      <w:sz w:val="18"/>
                      <w:szCs w:val="18"/>
                    </w:rPr>
                    <w:t>周五</w:t>
                  </w:r>
                </w:p>
              </w:tc>
              <w:tc>
                <w:tcPr>
                  <w:tcW w:w="1559" w:type="dxa"/>
                  <w:tcBorders>
                    <w:top w:val="outset" w:sz="6" w:space="0" w:color="auto"/>
                    <w:left w:val="outset" w:sz="6" w:space="0" w:color="auto"/>
                    <w:bottom w:val="outset" w:sz="6" w:space="0" w:color="auto"/>
                    <w:right w:val="outset" w:sz="6" w:space="0" w:color="auto"/>
                  </w:tcBorders>
                  <w:vAlign w:val="center"/>
                </w:tcPr>
                <w:p w:rsidR="003835B6" w:rsidRDefault="003835B6">
                  <w:pPr>
                    <w:widowControl/>
                    <w:spacing w:before="100" w:beforeAutospacing="1" w:after="100" w:afterAutospacing="1"/>
                    <w:jc w:val="center"/>
                    <w:rPr>
                      <w:rFonts w:ascii="宋体" w:hAnsi="宋体" w:cs="Arial"/>
                      <w:kern w:val="0"/>
                      <w:sz w:val="18"/>
                      <w:szCs w:val="18"/>
                    </w:rPr>
                  </w:pPr>
                  <w:r>
                    <w:rPr>
                      <w:rFonts w:ascii="宋体" w:hAnsi="宋体" w:cs="Arial"/>
                      <w:kern w:val="0"/>
                      <w:sz w:val="18"/>
                      <w:szCs w:val="18"/>
                    </w:rPr>
                    <w:t>18:30-20:</w:t>
                  </w:r>
                  <w:r>
                    <w:rPr>
                      <w:rFonts w:ascii="宋体" w:hAnsi="宋体" w:cs="Arial" w:hint="eastAsia"/>
                      <w:kern w:val="0"/>
                      <w:sz w:val="18"/>
                      <w:szCs w:val="18"/>
                    </w:rPr>
                    <w:t>3</w:t>
                  </w:r>
                  <w:r>
                    <w:rPr>
                      <w:rFonts w:ascii="宋体" w:hAnsi="宋体" w:cs="Arial"/>
                      <w:kern w:val="0"/>
                      <w:sz w:val="18"/>
                      <w:szCs w:val="18"/>
                    </w:rPr>
                    <w:t>0</w:t>
                  </w:r>
                </w:p>
              </w:tc>
              <w:tc>
                <w:tcPr>
                  <w:tcW w:w="3378" w:type="dxa"/>
                  <w:tcBorders>
                    <w:top w:val="outset" w:sz="6" w:space="0" w:color="auto"/>
                    <w:left w:val="outset" w:sz="6" w:space="0" w:color="auto"/>
                    <w:bottom w:val="outset" w:sz="6" w:space="0" w:color="auto"/>
                    <w:right w:val="outset" w:sz="6" w:space="0" w:color="auto"/>
                  </w:tcBorders>
                </w:tcPr>
                <w:p w:rsidR="003835B6" w:rsidRPr="00633E42" w:rsidRDefault="009359B2" w:rsidP="00633E42">
                  <w:pPr>
                    <w:widowControl/>
                    <w:spacing w:before="100" w:beforeAutospacing="1" w:after="100" w:afterAutospacing="1"/>
                    <w:jc w:val="left"/>
                    <w:rPr>
                      <w:rFonts w:ascii="宋体" w:hAnsi="宋体" w:cs="Arial"/>
                      <w:kern w:val="0"/>
                      <w:sz w:val="18"/>
                      <w:szCs w:val="18"/>
                    </w:rPr>
                  </w:pPr>
                  <w:r w:rsidRPr="009359B2">
                    <w:rPr>
                      <w:rFonts w:ascii="宋体" w:hAnsi="宋体" w:cs="Arial" w:hint="eastAsia"/>
                      <w:kern w:val="0"/>
                      <w:sz w:val="18"/>
                      <w:szCs w:val="18"/>
                    </w:rPr>
                    <w:t>老校区5N401</w:t>
                  </w:r>
                </w:p>
              </w:tc>
            </w:tr>
          </w:tbl>
          <w:p w:rsidR="009F3D6C" w:rsidRPr="00214C0D" w:rsidRDefault="009F3D6C" w:rsidP="009F3D6C">
            <w:pPr>
              <w:widowControl/>
              <w:spacing w:line="330" w:lineRule="atLeast"/>
              <w:jc w:val="left"/>
              <w:rPr>
                <w:rFonts w:ascii="Arial" w:hAnsi="Arial" w:cs="Arial"/>
                <w:b/>
                <w:bCs/>
                <w:color w:val="41A70D"/>
                <w:kern w:val="0"/>
                <w:sz w:val="18"/>
              </w:rPr>
            </w:pPr>
            <w:r w:rsidRPr="00214C0D">
              <w:rPr>
                <w:rFonts w:ascii="Arial" w:hAnsi="Arial" w:cs="Arial" w:hint="eastAsia"/>
                <w:b/>
                <w:bCs/>
                <w:color w:val="41A70D"/>
                <w:kern w:val="0"/>
                <w:sz w:val="18"/>
              </w:rPr>
              <w:lastRenderedPageBreak/>
              <w:t>1</w:t>
            </w:r>
            <w:r w:rsidRPr="00214C0D">
              <w:rPr>
                <w:rFonts w:ascii="Arial" w:hAnsi="Arial" w:cs="Arial" w:hint="eastAsia"/>
                <w:b/>
                <w:bCs/>
                <w:color w:val="41A70D"/>
                <w:kern w:val="0"/>
                <w:sz w:val="18"/>
              </w:rPr>
              <w:t>、宣讲会结束后，</w:t>
            </w:r>
            <w:r w:rsidRPr="00476C82">
              <w:rPr>
                <w:rFonts w:ascii="Arial" w:hAnsi="Arial" w:cs="Arial" w:hint="eastAsia"/>
                <w:b/>
                <w:bCs/>
                <w:color w:val="C00000"/>
                <w:kern w:val="0"/>
                <w:sz w:val="18"/>
                <w:szCs w:val="18"/>
              </w:rPr>
              <w:t>现场接受简历投递</w:t>
            </w:r>
            <w:r w:rsidRPr="00214C0D">
              <w:rPr>
                <w:rFonts w:ascii="Arial" w:hAnsi="Arial" w:cs="Arial" w:hint="eastAsia"/>
                <w:b/>
                <w:bCs/>
                <w:color w:val="41A70D"/>
                <w:kern w:val="0"/>
                <w:sz w:val="18"/>
              </w:rPr>
              <w:t>；</w:t>
            </w:r>
          </w:p>
          <w:p w:rsidR="009F3D6C" w:rsidRPr="00214C0D" w:rsidRDefault="009F3D6C" w:rsidP="009F3D6C">
            <w:pPr>
              <w:widowControl/>
              <w:spacing w:line="330" w:lineRule="atLeast"/>
              <w:jc w:val="left"/>
              <w:rPr>
                <w:rFonts w:ascii="Arial" w:hAnsi="Arial" w:cs="Arial"/>
                <w:b/>
                <w:bCs/>
                <w:color w:val="41A70D"/>
                <w:kern w:val="0"/>
                <w:sz w:val="18"/>
              </w:rPr>
            </w:pPr>
            <w:r w:rsidRPr="00214C0D">
              <w:rPr>
                <w:rFonts w:ascii="Arial" w:hAnsi="Arial" w:cs="Arial" w:hint="eastAsia"/>
                <w:b/>
                <w:bCs/>
                <w:color w:val="41A70D"/>
                <w:kern w:val="0"/>
                <w:sz w:val="18"/>
              </w:rPr>
              <w:t>2</w:t>
            </w:r>
            <w:r w:rsidRPr="00214C0D">
              <w:rPr>
                <w:rFonts w:ascii="Arial" w:hAnsi="Arial" w:cs="Arial" w:hint="eastAsia"/>
                <w:b/>
                <w:bCs/>
                <w:color w:val="41A70D"/>
                <w:kern w:val="0"/>
                <w:sz w:val="18"/>
              </w:rPr>
              <w:t>、申请职位时请携带以下资料：</w:t>
            </w:r>
          </w:p>
          <w:p w:rsidR="009F3D6C" w:rsidRPr="00214C0D" w:rsidRDefault="009F3D6C" w:rsidP="009F3D6C">
            <w:pPr>
              <w:widowControl/>
              <w:spacing w:line="330" w:lineRule="atLeast"/>
              <w:jc w:val="left"/>
              <w:rPr>
                <w:rFonts w:ascii="Arial" w:hAnsi="Arial" w:cs="Arial"/>
                <w:bCs/>
                <w:kern w:val="0"/>
                <w:sz w:val="18"/>
              </w:rPr>
            </w:pPr>
            <w:r w:rsidRPr="00214C0D">
              <w:rPr>
                <w:rFonts w:ascii="Arial" w:hAnsi="Arial" w:cs="Arial" w:hint="eastAsia"/>
                <w:bCs/>
                <w:kern w:val="0"/>
                <w:sz w:val="18"/>
              </w:rPr>
              <w:t>A</w:t>
            </w:r>
            <w:r w:rsidRPr="00214C0D">
              <w:rPr>
                <w:rFonts w:ascii="Arial" w:hAnsi="Arial" w:cs="Arial" w:hint="eastAsia"/>
                <w:bCs/>
                <w:kern w:val="0"/>
                <w:sz w:val="18"/>
              </w:rPr>
              <w:t>、《益海嘉里集团应届毕业生求职申请表</w:t>
            </w:r>
            <w:r w:rsidRPr="00214C0D">
              <w:rPr>
                <w:rFonts w:ascii="Arial" w:hAnsi="Arial" w:cs="Arial" w:hint="eastAsia"/>
                <w:bCs/>
                <w:kern w:val="0"/>
                <w:sz w:val="18"/>
              </w:rPr>
              <w:t>(</w:t>
            </w:r>
            <w:r w:rsidRPr="00214C0D">
              <w:rPr>
                <w:rFonts w:ascii="Arial" w:hAnsi="Arial" w:cs="Arial" w:hint="eastAsia"/>
                <w:bCs/>
                <w:kern w:val="0"/>
                <w:sz w:val="18"/>
              </w:rPr>
              <w:t>附近期的照片</w:t>
            </w:r>
            <w:r w:rsidRPr="00214C0D">
              <w:rPr>
                <w:rFonts w:ascii="Arial" w:hAnsi="Arial" w:cs="Arial" w:hint="eastAsia"/>
                <w:bCs/>
                <w:kern w:val="0"/>
                <w:sz w:val="18"/>
              </w:rPr>
              <w:t>)</w:t>
            </w:r>
            <w:r w:rsidRPr="00214C0D">
              <w:rPr>
                <w:rFonts w:ascii="Arial" w:hAnsi="Arial" w:cs="Arial" w:hint="eastAsia"/>
                <w:bCs/>
                <w:kern w:val="0"/>
                <w:sz w:val="18"/>
              </w:rPr>
              <w:t>》，可到</w:t>
            </w:r>
            <w:r w:rsidR="00F966AD" w:rsidRPr="00F966AD">
              <w:rPr>
                <w:rFonts w:ascii="Arial" w:hAnsi="Arial" w:cs="Arial"/>
                <w:bCs/>
                <w:color w:val="C00000"/>
                <w:kern w:val="0"/>
                <w:sz w:val="18"/>
              </w:rPr>
              <w:t>http://218.92.115.4/</w:t>
            </w:r>
            <w:r w:rsidRPr="00214C0D">
              <w:rPr>
                <w:rFonts w:ascii="Arial" w:hAnsi="Arial" w:cs="Arial" w:hint="eastAsia"/>
                <w:bCs/>
                <w:kern w:val="0"/>
                <w:sz w:val="18"/>
              </w:rPr>
              <w:t>下载打印；</w:t>
            </w:r>
          </w:p>
          <w:p w:rsidR="009F3D6C" w:rsidRPr="00214C0D" w:rsidRDefault="009F3D6C" w:rsidP="009F3D6C">
            <w:pPr>
              <w:widowControl/>
              <w:spacing w:line="330" w:lineRule="atLeast"/>
              <w:jc w:val="left"/>
              <w:rPr>
                <w:rFonts w:ascii="Arial" w:hAnsi="Arial" w:cs="Arial"/>
                <w:bCs/>
                <w:kern w:val="0"/>
                <w:sz w:val="18"/>
              </w:rPr>
            </w:pPr>
            <w:r w:rsidRPr="00214C0D">
              <w:rPr>
                <w:rFonts w:ascii="Arial" w:hAnsi="Arial" w:cs="Arial" w:hint="eastAsia"/>
                <w:bCs/>
                <w:kern w:val="0"/>
                <w:sz w:val="18"/>
              </w:rPr>
              <w:t>B</w:t>
            </w:r>
            <w:r w:rsidRPr="00214C0D">
              <w:rPr>
                <w:rFonts w:ascii="Arial" w:hAnsi="Arial" w:cs="Arial" w:hint="eastAsia"/>
                <w:bCs/>
                <w:kern w:val="0"/>
                <w:sz w:val="18"/>
              </w:rPr>
              <w:t>、个人简历</w:t>
            </w:r>
          </w:p>
          <w:p w:rsidR="009F3D6C" w:rsidRPr="00214C0D" w:rsidRDefault="009F3D6C" w:rsidP="009F3D6C">
            <w:pPr>
              <w:widowControl/>
              <w:spacing w:line="330" w:lineRule="atLeast"/>
              <w:jc w:val="left"/>
              <w:rPr>
                <w:rFonts w:ascii="Arial" w:hAnsi="Arial" w:cs="Arial"/>
                <w:bCs/>
                <w:kern w:val="0"/>
                <w:sz w:val="18"/>
              </w:rPr>
            </w:pPr>
            <w:r w:rsidRPr="00214C0D">
              <w:rPr>
                <w:rFonts w:ascii="Arial" w:hAnsi="Arial" w:cs="Arial" w:hint="eastAsia"/>
                <w:bCs/>
                <w:kern w:val="0"/>
                <w:sz w:val="18"/>
              </w:rPr>
              <w:t>C</w:t>
            </w:r>
            <w:r w:rsidRPr="00214C0D">
              <w:rPr>
                <w:rFonts w:ascii="Arial" w:hAnsi="Arial" w:cs="Arial" w:hint="eastAsia"/>
                <w:bCs/>
                <w:kern w:val="0"/>
                <w:sz w:val="18"/>
              </w:rPr>
              <w:t>、在校期间的学习成绩表复印件；</w:t>
            </w:r>
            <w:r w:rsidRPr="00214C0D">
              <w:rPr>
                <w:rFonts w:ascii="Arial" w:hAnsi="Arial" w:cs="Arial" w:hint="eastAsia"/>
                <w:bCs/>
                <w:kern w:val="0"/>
                <w:sz w:val="18"/>
              </w:rPr>
              <w:t xml:space="preserve"> </w:t>
            </w:r>
          </w:p>
          <w:p w:rsidR="009F3D6C" w:rsidRPr="00214C0D" w:rsidRDefault="009F3D6C" w:rsidP="009F3D6C">
            <w:pPr>
              <w:widowControl/>
              <w:spacing w:line="330" w:lineRule="atLeast"/>
              <w:jc w:val="left"/>
              <w:rPr>
                <w:rFonts w:ascii="Arial" w:hAnsi="Arial" w:cs="Arial"/>
                <w:bCs/>
                <w:kern w:val="0"/>
                <w:sz w:val="18"/>
              </w:rPr>
            </w:pPr>
            <w:r w:rsidRPr="00214C0D">
              <w:rPr>
                <w:rFonts w:ascii="Arial" w:hAnsi="Arial" w:cs="Arial" w:hint="eastAsia"/>
                <w:bCs/>
                <w:kern w:val="0"/>
                <w:sz w:val="18"/>
              </w:rPr>
              <w:t>D</w:t>
            </w:r>
            <w:r w:rsidRPr="00214C0D">
              <w:rPr>
                <w:rFonts w:ascii="Arial" w:hAnsi="Arial" w:cs="Arial" w:hint="eastAsia"/>
                <w:bCs/>
                <w:kern w:val="0"/>
                <w:sz w:val="18"/>
              </w:rPr>
              <w:t>、所获得的英语或相关等级的证书复印件；</w:t>
            </w:r>
          </w:p>
          <w:p w:rsidR="00F67E20" w:rsidRDefault="009F3D6C" w:rsidP="009F3D6C">
            <w:pPr>
              <w:widowControl/>
              <w:jc w:val="left"/>
              <w:rPr>
                <w:rFonts w:ascii="Arial" w:hAnsi="Arial" w:cs="Arial"/>
                <w:kern w:val="0"/>
                <w:sz w:val="18"/>
                <w:szCs w:val="18"/>
              </w:rPr>
            </w:pPr>
            <w:r w:rsidRPr="00214C0D">
              <w:rPr>
                <w:rFonts w:ascii="Arial" w:hAnsi="Arial" w:cs="Arial" w:hint="eastAsia"/>
                <w:bCs/>
                <w:kern w:val="0"/>
                <w:sz w:val="18"/>
              </w:rPr>
              <w:t>E</w:t>
            </w:r>
            <w:r w:rsidRPr="00214C0D">
              <w:rPr>
                <w:rFonts w:ascii="Arial" w:hAnsi="Arial" w:cs="Arial" w:hint="eastAsia"/>
                <w:bCs/>
                <w:kern w:val="0"/>
                <w:sz w:val="18"/>
              </w:rPr>
              <w:t>、其他需要递交的资料</w:t>
            </w:r>
          </w:p>
        </w:tc>
      </w:tr>
    </w:tbl>
    <w:p w:rsidR="00F67E20" w:rsidRDefault="0009297E">
      <w:pPr>
        <w:spacing w:line="360" w:lineRule="auto"/>
        <w:rPr>
          <w:rStyle w:val="a7"/>
          <w:rFonts w:ascii="Arial" w:hAnsi="Arial" w:cs="Arial"/>
          <w:color w:val="41A70D"/>
          <w:sz w:val="18"/>
          <w:szCs w:val="18"/>
        </w:rPr>
      </w:pPr>
      <w:r>
        <w:rPr>
          <w:rStyle w:val="a7"/>
          <w:rFonts w:ascii="Arial" w:hAnsi="Arial" w:cs="Arial" w:hint="eastAsia"/>
          <w:color w:val="41A70D"/>
          <w:sz w:val="18"/>
          <w:szCs w:val="18"/>
        </w:rPr>
        <w:lastRenderedPageBreak/>
        <w:t>六</w:t>
      </w:r>
      <w:r>
        <w:rPr>
          <w:rStyle w:val="a7"/>
          <w:rFonts w:ascii="Arial" w:hAnsi="Arial" w:cs="Arial"/>
          <w:color w:val="41A70D"/>
          <w:sz w:val="18"/>
          <w:szCs w:val="18"/>
        </w:rPr>
        <w:t>、</w:t>
      </w:r>
      <w:r>
        <w:rPr>
          <w:rStyle w:val="a7"/>
          <w:rFonts w:ascii="Arial" w:hAnsi="Arial" w:cs="Arial" w:hint="eastAsia"/>
          <w:color w:val="41A70D"/>
          <w:sz w:val="18"/>
          <w:szCs w:val="18"/>
        </w:rPr>
        <w:t>咨询方式：</w:t>
      </w:r>
    </w:p>
    <w:p w:rsidR="00F67E20" w:rsidRDefault="00A837B6">
      <w:pPr>
        <w:spacing w:line="360" w:lineRule="auto"/>
        <w:rPr>
          <w:bCs/>
          <w:color w:val="A90400"/>
          <w:kern w:val="0"/>
        </w:rPr>
      </w:pPr>
      <w:hyperlink r:id="rId10" w:history="1">
        <w:r w:rsidR="0009297E">
          <w:rPr>
            <w:rStyle w:val="a9"/>
            <w:rFonts w:hint="eastAsia"/>
            <w:bCs/>
            <w:kern w:val="0"/>
          </w:rPr>
          <w:t>hrlyg@wilmar-intl.com</w:t>
        </w:r>
      </w:hyperlink>
    </w:p>
    <w:p w:rsidR="005877B9" w:rsidRDefault="005877B9">
      <w:pPr>
        <w:spacing w:line="360" w:lineRule="auto"/>
        <w:jc w:val="center"/>
        <w:rPr>
          <w:rFonts w:ascii="黑体" w:eastAsia="黑体" w:hAnsi="黑体"/>
          <w:b/>
          <w:color w:val="008080"/>
          <w:sz w:val="36"/>
          <w:szCs w:val="36"/>
        </w:rPr>
      </w:pPr>
    </w:p>
    <w:p w:rsidR="00F67E20" w:rsidRDefault="0009297E">
      <w:pPr>
        <w:spacing w:line="360" w:lineRule="auto"/>
        <w:jc w:val="center"/>
        <w:rPr>
          <w:rFonts w:ascii="黑体" w:eastAsia="黑体" w:hAnsi="黑体"/>
          <w:b/>
          <w:color w:val="008080"/>
          <w:sz w:val="36"/>
          <w:szCs w:val="36"/>
        </w:rPr>
      </w:pPr>
      <w:r>
        <w:rPr>
          <w:rFonts w:ascii="黑体" w:eastAsia="黑体" w:hAnsi="黑体" w:hint="eastAsia"/>
          <w:b/>
          <w:color w:val="008080"/>
          <w:sz w:val="36"/>
          <w:szCs w:val="36"/>
        </w:rPr>
        <w:t>益海嘉里集团2016校园招聘</w:t>
      </w:r>
    </w:p>
    <w:p w:rsidR="00F67E20" w:rsidRDefault="0009297E">
      <w:pPr>
        <w:spacing w:line="360" w:lineRule="auto"/>
        <w:jc w:val="center"/>
        <w:rPr>
          <w:rFonts w:ascii="黑体" w:eastAsia="黑体" w:hAnsi="黑体"/>
          <w:b/>
          <w:color w:val="008080"/>
          <w:sz w:val="48"/>
          <w:szCs w:val="48"/>
        </w:rPr>
      </w:pPr>
      <w:r>
        <w:rPr>
          <w:rFonts w:ascii="黑体" w:eastAsia="黑体" w:hAnsi="黑体" w:hint="eastAsia"/>
          <w:b/>
          <w:color w:val="008080"/>
          <w:sz w:val="48"/>
          <w:szCs w:val="48"/>
        </w:rPr>
        <w:t>携手益海嘉里，成就金色未来</w:t>
      </w:r>
    </w:p>
    <w:p w:rsidR="00F67E20" w:rsidRDefault="0009297E">
      <w:pPr>
        <w:spacing w:line="360" w:lineRule="auto"/>
        <w:rPr>
          <w:rFonts w:ascii="宋体" w:hAnsi="宋体"/>
          <w:b/>
          <w:color w:val="008080"/>
          <w:szCs w:val="21"/>
        </w:rPr>
      </w:pPr>
      <w:r>
        <w:rPr>
          <w:rFonts w:ascii="宋体" w:hAnsi="宋体" w:hint="eastAsia"/>
          <w:b/>
          <w:color w:val="008080"/>
          <w:szCs w:val="21"/>
        </w:rPr>
        <w:t>益海嘉里集团简介(</w:t>
      </w:r>
      <w:hyperlink r:id="rId11" w:history="1">
        <w:r>
          <w:rPr>
            <w:rStyle w:val="a9"/>
            <w:rFonts w:ascii="Arial" w:hAnsi="Arial" w:cs="Arial"/>
            <w:b/>
          </w:rPr>
          <w:t>www.yihaikerry.</w:t>
        </w:r>
        <w:r>
          <w:rPr>
            <w:rStyle w:val="a9"/>
            <w:rFonts w:ascii="Arial" w:hAnsi="Arial" w:cs="Arial" w:hint="eastAsia"/>
            <w:b/>
          </w:rPr>
          <w:t>com</w:t>
        </w:r>
        <w:r>
          <w:rPr>
            <w:rStyle w:val="a9"/>
            <w:rFonts w:ascii="Arial" w:hAnsi="Arial" w:cs="Arial"/>
            <w:b/>
          </w:rPr>
          <w:t>.cn</w:t>
        </w:r>
      </w:hyperlink>
      <w:r>
        <w:rPr>
          <w:rFonts w:ascii="宋体" w:hAnsi="宋体" w:hint="eastAsia"/>
          <w:b/>
          <w:color w:val="008080"/>
          <w:szCs w:val="21"/>
        </w:rPr>
        <w:t>)：</w:t>
      </w:r>
    </w:p>
    <w:p w:rsidR="00F67E20" w:rsidRDefault="0009297E">
      <w:pPr>
        <w:spacing w:line="360" w:lineRule="auto"/>
        <w:ind w:firstLineChars="200" w:firstLine="360"/>
        <w:rPr>
          <w:rFonts w:ascii="宋体" w:hAnsi="宋体"/>
          <w:bCs/>
          <w:sz w:val="18"/>
          <w:szCs w:val="18"/>
        </w:rPr>
      </w:pPr>
      <w:r>
        <w:rPr>
          <w:rFonts w:ascii="宋体" w:hAnsi="宋体" w:hint="eastAsia"/>
          <w:bCs/>
          <w:sz w:val="18"/>
          <w:szCs w:val="18"/>
        </w:rPr>
        <w:t>益海嘉里集团是世界500强企业新加坡丰益国际有限公司在华投资的以粮油加工、油脂化工、物流船代、内外贸易及种业研发为主的多元化企业集团，总部位于上海市陆家嘴金融贸易区。</w:t>
      </w:r>
      <w:r>
        <w:rPr>
          <w:rFonts w:ascii="宋体" w:hAnsi="宋体"/>
          <w:bCs/>
          <w:sz w:val="18"/>
          <w:szCs w:val="18"/>
        </w:rPr>
        <w:t>丰益国际(</w:t>
      </w:r>
      <w:proofErr w:type="spellStart"/>
      <w:r>
        <w:rPr>
          <w:rFonts w:ascii="宋体" w:hAnsi="宋体"/>
          <w:bCs/>
          <w:sz w:val="18"/>
          <w:szCs w:val="18"/>
        </w:rPr>
        <w:t>Wilmar</w:t>
      </w:r>
      <w:proofErr w:type="spellEnd"/>
      <w:r>
        <w:rPr>
          <w:rFonts w:ascii="宋体" w:hAnsi="宋体"/>
          <w:bCs/>
          <w:sz w:val="18"/>
          <w:szCs w:val="18"/>
        </w:rPr>
        <w:t xml:space="preserve"> International)是在新加坡上市的国际著名的粮油集团，业务遍及亚洲、欧洲、非洲、美洲几十个国家和地区。</w:t>
      </w:r>
    </w:p>
    <w:p w:rsidR="00F67E20" w:rsidRDefault="0009297E">
      <w:pPr>
        <w:spacing w:line="360" w:lineRule="auto"/>
        <w:ind w:firstLineChars="200" w:firstLine="360"/>
        <w:rPr>
          <w:rFonts w:ascii="宋体" w:hAnsi="宋体"/>
          <w:bCs/>
          <w:sz w:val="18"/>
          <w:szCs w:val="18"/>
        </w:rPr>
      </w:pPr>
      <w:r>
        <w:rPr>
          <w:rFonts w:ascii="宋体" w:hAnsi="宋体" w:hint="eastAsia"/>
          <w:bCs/>
          <w:sz w:val="18"/>
          <w:szCs w:val="18"/>
        </w:rPr>
        <w:t>益海嘉里集团自20世纪80年代末以来，先后在上海、深圳、北京、广州、东莞、天津、青岛、烟台、秦皇岛、连云港、武汉、西安、成都、哈尔滨、石家庄、周口、岳阳、阿克苏、兖州、泉州、重庆、佳木斯、南昌、泰州、昆山、白城、防城港等20多个城市投资设立了</w:t>
      </w:r>
      <w:r>
        <w:rPr>
          <w:rFonts w:ascii="宋体" w:hAnsi="宋体"/>
          <w:bCs/>
          <w:sz w:val="18"/>
          <w:szCs w:val="18"/>
        </w:rPr>
        <w:t>100多家工厂</w:t>
      </w:r>
      <w:r>
        <w:rPr>
          <w:rFonts w:ascii="宋体" w:hAnsi="宋体" w:hint="eastAsia"/>
          <w:bCs/>
          <w:sz w:val="18"/>
          <w:szCs w:val="18"/>
        </w:rPr>
        <w:t>和</w:t>
      </w:r>
      <w:r>
        <w:rPr>
          <w:rFonts w:ascii="宋体" w:hAnsi="宋体"/>
          <w:bCs/>
          <w:sz w:val="18"/>
          <w:szCs w:val="18"/>
        </w:rPr>
        <w:t>贸易公司</w:t>
      </w:r>
      <w:r>
        <w:rPr>
          <w:rFonts w:ascii="宋体" w:hAnsi="宋体" w:hint="eastAsia"/>
          <w:bCs/>
          <w:sz w:val="18"/>
          <w:szCs w:val="18"/>
        </w:rPr>
        <w:t>，迅速发展成为国际知名的粮油加工企业和贸易商，成功塑造了</w:t>
      </w:r>
      <w:r>
        <w:rPr>
          <w:rFonts w:ascii="宋体" w:hAnsi="宋体"/>
          <w:bCs/>
          <w:sz w:val="18"/>
          <w:szCs w:val="18"/>
        </w:rPr>
        <w:t xml:space="preserve"> “金龙鱼”</w:t>
      </w:r>
      <w:r>
        <w:rPr>
          <w:rFonts w:ascii="宋体" w:hAnsi="宋体" w:hint="eastAsia"/>
          <w:bCs/>
          <w:sz w:val="18"/>
          <w:szCs w:val="18"/>
        </w:rPr>
        <w:t>、</w:t>
      </w:r>
      <w:r>
        <w:rPr>
          <w:rFonts w:ascii="宋体" w:hAnsi="宋体"/>
          <w:bCs/>
          <w:sz w:val="18"/>
          <w:szCs w:val="18"/>
        </w:rPr>
        <w:t>“胡姬花”</w:t>
      </w:r>
      <w:r>
        <w:rPr>
          <w:rFonts w:ascii="宋体" w:hAnsi="宋体" w:hint="eastAsia"/>
          <w:bCs/>
          <w:sz w:val="18"/>
          <w:szCs w:val="18"/>
        </w:rPr>
        <w:t>、</w:t>
      </w:r>
      <w:r>
        <w:rPr>
          <w:rFonts w:ascii="宋体" w:hAnsi="宋体"/>
          <w:bCs/>
          <w:sz w:val="18"/>
          <w:szCs w:val="18"/>
        </w:rPr>
        <w:t>“口福”、</w:t>
      </w:r>
      <w:r>
        <w:rPr>
          <w:rFonts w:ascii="宋体" w:hAnsi="宋体" w:hint="eastAsia"/>
          <w:bCs/>
          <w:sz w:val="18"/>
          <w:szCs w:val="18"/>
        </w:rPr>
        <w:t>“香满园”等国内著名品牌，并多次荣获“中国500强企业”、“外资企业杰出贡献奖”、“中国制造食品企业杰出贡献奖”、“中华慈善奖”、“希望工程20年特殊贡献奖”等奖项或称号</w:t>
      </w:r>
      <w:r>
        <w:rPr>
          <w:rFonts w:ascii="宋体" w:hAnsi="宋体"/>
          <w:bCs/>
          <w:sz w:val="18"/>
          <w:szCs w:val="18"/>
        </w:rPr>
        <w:t>。2006年，“金龙鱼”成为2008年北京奥运会食用油独家供应商。</w:t>
      </w:r>
      <w:r>
        <w:rPr>
          <w:rFonts w:ascii="宋体" w:hAnsi="宋体" w:hint="eastAsia"/>
          <w:bCs/>
          <w:sz w:val="18"/>
          <w:szCs w:val="18"/>
        </w:rPr>
        <w:t>2009年，“金龙鱼大米产业链”荣获了“2009年度中国粮油学会科学技术进步一等奖”。</w:t>
      </w:r>
    </w:p>
    <w:p w:rsidR="00F67E20" w:rsidRDefault="0009297E">
      <w:pPr>
        <w:spacing w:line="360" w:lineRule="auto"/>
        <w:rPr>
          <w:rFonts w:ascii="宋体" w:hAnsi="宋体"/>
          <w:b/>
          <w:color w:val="008080"/>
          <w:szCs w:val="21"/>
        </w:rPr>
      </w:pPr>
      <w:r>
        <w:rPr>
          <w:rFonts w:ascii="宋体" w:hAnsi="宋体" w:hint="eastAsia"/>
          <w:b/>
          <w:color w:val="008080"/>
          <w:szCs w:val="21"/>
        </w:rPr>
        <w:t>员工发展与培养：</w:t>
      </w:r>
    </w:p>
    <w:p w:rsidR="00F67E20" w:rsidRDefault="0009297E">
      <w:pPr>
        <w:spacing w:line="360" w:lineRule="auto"/>
        <w:ind w:firstLineChars="196" w:firstLine="353"/>
        <w:rPr>
          <w:rFonts w:ascii="宋体" w:hAnsi="宋体"/>
          <w:bCs/>
          <w:sz w:val="18"/>
          <w:szCs w:val="18"/>
        </w:rPr>
      </w:pPr>
      <w:r>
        <w:rPr>
          <w:rFonts w:ascii="宋体" w:hAnsi="宋体"/>
          <w:bCs/>
          <w:sz w:val="18"/>
          <w:szCs w:val="18"/>
        </w:rPr>
        <w:t>人是企业最大的资源，益海嘉里集团倡导</w:t>
      </w:r>
      <w:r>
        <w:rPr>
          <w:rFonts w:ascii="宋体" w:hAnsi="宋体" w:hint="eastAsia"/>
          <w:bCs/>
          <w:sz w:val="18"/>
          <w:szCs w:val="18"/>
        </w:rPr>
        <w:t>人才观，视人才为</w:t>
      </w:r>
      <w:r>
        <w:rPr>
          <w:rFonts w:ascii="宋体" w:hAnsi="宋体"/>
          <w:bCs/>
          <w:sz w:val="18"/>
          <w:szCs w:val="18"/>
        </w:rPr>
        <w:t>企业最大的资源</w:t>
      </w:r>
      <w:r>
        <w:rPr>
          <w:rFonts w:ascii="宋体" w:hAnsi="宋体" w:hint="eastAsia"/>
          <w:bCs/>
          <w:sz w:val="18"/>
          <w:szCs w:val="18"/>
        </w:rPr>
        <w:t>和财富，为</w:t>
      </w:r>
      <w:r>
        <w:rPr>
          <w:rFonts w:ascii="宋体" w:hAnsi="宋体"/>
          <w:bCs/>
          <w:sz w:val="18"/>
          <w:szCs w:val="18"/>
        </w:rPr>
        <w:t>每位员工</w:t>
      </w:r>
      <w:r>
        <w:rPr>
          <w:rFonts w:ascii="宋体" w:hAnsi="宋体" w:hint="eastAsia"/>
          <w:bCs/>
          <w:sz w:val="18"/>
          <w:szCs w:val="18"/>
        </w:rPr>
        <w:t>提供</w:t>
      </w:r>
      <w:r>
        <w:rPr>
          <w:rFonts w:ascii="宋体" w:hAnsi="宋体"/>
          <w:bCs/>
          <w:sz w:val="18"/>
          <w:szCs w:val="18"/>
        </w:rPr>
        <w:t>充分发挥才能</w:t>
      </w:r>
      <w:r>
        <w:rPr>
          <w:rFonts w:ascii="宋体" w:hAnsi="宋体" w:hint="eastAsia"/>
          <w:bCs/>
          <w:sz w:val="18"/>
          <w:szCs w:val="18"/>
        </w:rPr>
        <w:t>的机会和</w:t>
      </w:r>
      <w:r>
        <w:rPr>
          <w:rFonts w:ascii="宋体" w:hAnsi="宋体"/>
          <w:bCs/>
          <w:sz w:val="18"/>
          <w:szCs w:val="18"/>
        </w:rPr>
        <w:t>舞台，也一贯重视和关注每位员工在公司内部的成长。在益海嘉里集团中高层管理队伍中有很多是从应届毕业生培养提拔起来的。公司通过内部专门培训机构建立了较完善的培训体系，包括新员工入职培训、在岗培训、外部培训、公司内训、学历教育、项目培训、国外参观学习与内部培训师队伍建设等。人事行政部会帮助员工进行职业生涯规划，结合员工的绩效考核和工作表现，员工在公司有不断晋升的机会，从而实现自己的职业理想和自我价值。</w:t>
      </w:r>
    </w:p>
    <w:p w:rsidR="00F67E20" w:rsidRDefault="0009297E">
      <w:pPr>
        <w:spacing w:line="360" w:lineRule="auto"/>
        <w:rPr>
          <w:rFonts w:ascii="宋体" w:hAnsi="宋体"/>
          <w:b/>
          <w:color w:val="008080"/>
          <w:szCs w:val="21"/>
        </w:rPr>
      </w:pPr>
      <w:r>
        <w:rPr>
          <w:rFonts w:ascii="宋体" w:hAnsi="宋体" w:hint="eastAsia"/>
          <w:b/>
          <w:color w:val="008080"/>
          <w:szCs w:val="21"/>
        </w:rPr>
        <w:t>员工福利：</w:t>
      </w:r>
    </w:p>
    <w:p w:rsidR="00F67E20" w:rsidRDefault="0009297E">
      <w:pPr>
        <w:spacing w:line="360" w:lineRule="auto"/>
        <w:ind w:firstLineChars="200" w:firstLine="360"/>
        <w:rPr>
          <w:rFonts w:ascii="宋体" w:hAnsi="宋体"/>
          <w:bCs/>
          <w:sz w:val="18"/>
          <w:szCs w:val="18"/>
        </w:rPr>
      </w:pPr>
      <w:r>
        <w:rPr>
          <w:rFonts w:ascii="宋体" w:hAnsi="宋体" w:hint="eastAsia"/>
          <w:bCs/>
          <w:sz w:val="18"/>
          <w:szCs w:val="18"/>
        </w:rPr>
        <w:t>益海嘉里集团为员工设立了完善的社会保障及福利体系，如养老</w:t>
      </w:r>
      <w:r>
        <w:rPr>
          <w:rFonts w:ascii="宋体" w:hAnsi="宋体" w:hint="eastAsia"/>
          <w:bCs/>
          <w:szCs w:val="21"/>
        </w:rPr>
        <w:t>、</w:t>
      </w:r>
      <w:r>
        <w:rPr>
          <w:rFonts w:ascii="宋体" w:hAnsi="宋体" w:hint="eastAsia"/>
          <w:bCs/>
          <w:sz w:val="18"/>
          <w:szCs w:val="18"/>
        </w:rPr>
        <w:t>医疗、失业、工伤、生育、住房公积金等系列社会保险；提供国家法定假日、年休假、有</w:t>
      </w:r>
      <w:proofErr w:type="gramStart"/>
      <w:r>
        <w:rPr>
          <w:rFonts w:ascii="宋体" w:hAnsi="宋体" w:hint="eastAsia"/>
          <w:bCs/>
          <w:sz w:val="18"/>
          <w:szCs w:val="18"/>
        </w:rPr>
        <w:t>薪公司</w:t>
      </w:r>
      <w:proofErr w:type="gramEnd"/>
      <w:r>
        <w:rPr>
          <w:rFonts w:ascii="宋体" w:hAnsi="宋体" w:hint="eastAsia"/>
          <w:bCs/>
          <w:sz w:val="18"/>
          <w:szCs w:val="18"/>
        </w:rPr>
        <w:t>假、婚假、产假等假期；为员工提供班车、食堂等配套设施或协助服务，同时经常组织开展丰富多彩的文体活动等。</w:t>
      </w:r>
    </w:p>
    <w:p w:rsidR="00F67E20" w:rsidRDefault="0009297E">
      <w:pPr>
        <w:spacing w:line="360" w:lineRule="auto"/>
        <w:rPr>
          <w:rFonts w:ascii="宋体" w:hAnsi="宋体"/>
          <w:b/>
          <w:color w:val="008080"/>
          <w:szCs w:val="21"/>
        </w:rPr>
      </w:pPr>
      <w:r>
        <w:rPr>
          <w:rFonts w:ascii="宋体" w:hAnsi="宋体" w:hint="eastAsia"/>
          <w:b/>
          <w:color w:val="008080"/>
          <w:szCs w:val="21"/>
        </w:rPr>
        <w:t>2016校园招聘:</w:t>
      </w:r>
    </w:p>
    <w:p w:rsidR="00F67E20" w:rsidRDefault="0009297E">
      <w:pPr>
        <w:spacing w:line="360" w:lineRule="auto"/>
        <w:ind w:firstLineChars="196" w:firstLine="353"/>
        <w:rPr>
          <w:rFonts w:ascii="宋体" w:hAnsi="宋体"/>
          <w:bCs/>
          <w:sz w:val="18"/>
          <w:szCs w:val="18"/>
          <w:u w:val="single"/>
        </w:rPr>
      </w:pPr>
      <w:r>
        <w:rPr>
          <w:rFonts w:ascii="宋体" w:hAnsi="宋体" w:hint="eastAsia"/>
          <w:bCs/>
          <w:sz w:val="18"/>
          <w:szCs w:val="18"/>
        </w:rPr>
        <w:lastRenderedPageBreak/>
        <w:t>益海嘉里集团新项目2016校园招聘计划于2015年10月启动，主要需求专业有</w:t>
      </w:r>
      <w:r>
        <w:rPr>
          <w:rFonts w:ascii="宋体" w:hAnsi="宋体" w:hint="eastAsia"/>
          <w:bCs/>
          <w:sz w:val="18"/>
          <w:szCs w:val="18"/>
          <w:u w:val="single"/>
        </w:rPr>
        <w:t>化学/化学工程与工艺/有机化学/高分子/过程装备与控制/物流管理/食品科学与工程/油脂化工/粮食工程/机械工程/电气工程/工商管理/人力资源管理/国际贸易/市场营销/会计/财务管理等。</w:t>
      </w:r>
    </w:p>
    <w:p w:rsidR="00F67E20" w:rsidRDefault="0009297E">
      <w:pPr>
        <w:spacing w:line="360" w:lineRule="auto"/>
        <w:ind w:firstLineChars="196" w:firstLine="353"/>
        <w:rPr>
          <w:rFonts w:ascii="宋体" w:hAnsi="宋体"/>
          <w:b/>
          <w:bCs/>
          <w:sz w:val="18"/>
          <w:szCs w:val="18"/>
        </w:rPr>
      </w:pPr>
      <w:r>
        <w:rPr>
          <w:rFonts w:ascii="宋体" w:hAnsi="宋体" w:hint="eastAsia"/>
          <w:bCs/>
          <w:sz w:val="18"/>
          <w:szCs w:val="18"/>
        </w:rPr>
        <w:t>此次校园招聘将在各大城市召开专场宣讲会,具体可以登录益海嘉里集团官方网站查询。</w:t>
      </w:r>
      <w:r>
        <w:rPr>
          <w:rFonts w:ascii="宋体" w:hAnsi="宋体" w:hint="eastAsia"/>
          <w:b/>
          <w:bCs/>
          <w:sz w:val="18"/>
          <w:szCs w:val="18"/>
        </w:rPr>
        <w:t>另外，江苏、山东区域</w:t>
      </w:r>
      <w:r w:rsidR="009F3D6C">
        <w:rPr>
          <w:rFonts w:ascii="宋体" w:hAnsi="宋体" w:hint="eastAsia"/>
          <w:b/>
          <w:bCs/>
          <w:sz w:val="18"/>
          <w:szCs w:val="18"/>
        </w:rPr>
        <w:t>企业</w:t>
      </w:r>
      <w:r>
        <w:rPr>
          <w:rFonts w:ascii="宋体" w:hAnsi="宋体" w:hint="eastAsia"/>
          <w:b/>
          <w:bCs/>
          <w:sz w:val="18"/>
          <w:szCs w:val="18"/>
        </w:rPr>
        <w:t>校园招聘行程安排信息，您也可以登陆</w:t>
      </w:r>
      <w:r w:rsidR="00F966AD" w:rsidRPr="00F966AD">
        <w:rPr>
          <w:rFonts w:ascii="宋体" w:hAnsi="宋体"/>
          <w:b/>
          <w:bCs/>
          <w:sz w:val="18"/>
          <w:szCs w:val="18"/>
        </w:rPr>
        <w:t>http://218.92.115.4/</w:t>
      </w:r>
      <w:r>
        <w:rPr>
          <w:rFonts w:ascii="宋体" w:hAnsi="宋体" w:hint="eastAsia"/>
          <w:b/>
          <w:bCs/>
          <w:sz w:val="18"/>
          <w:szCs w:val="18"/>
        </w:rPr>
        <w:t>校园招聘专栏和学校的就业网站获取具体招聘流程与宣讲会行程安排等信息。</w:t>
      </w:r>
    </w:p>
    <w:p w:rsidR="00F67E20" w:rsidRPr="007D3812" w:rsidRDefault="0009297E">
      <w:pPr>
        <w:spacing w:line="360" w:lineRule="auto"/>
        <w:rPr>
          <w:rFonts w:ascii="微软雅黑" w:eastAsia="微软雅黑" w:hAnsi="微软雅黑"/>
          <w:b/>
          <w:color w:val="008080"/>
          <w:sz w:val="18"/>
          <w:szCs w:val="18"/>
        </w:rPr>
      </w:pPr>
      <w:r>
        <w:rPr>
          <w:rFonts w:ascii="宋体" w:hAnsi="宋体" w:hint="eastAsia"/>
          <w:b/>
          <w:color w:val="008080"/>
          <w:sz w:val="18"/>
          <w:szCs w:val="18"/>
        </w:rPr>
        <w:t xml:space="preserve"> </w:t>
      </w:r>
      <w:r w:rsidRPr="007D3812">
        <w:rPr>
          <w:rFonts w:ascii="微软雅黑" w:eastAsia="微软雅黑" w:hAnsi="微软雅黑" w:hint="eastAsia"/>
          <w:b/>
          <w:color w:val="008080"/>
          <w:sz w:val="18"/>
          <w:szCs w:val="18"/>
        </w:rPr>
        <w:t xml:space="preserve">  注意事项：</w:t>
      </w:r>
    </w:p>
    <w:p w:rsidR="00F67E20" w:rsidRDefault="0009297E">
      <w:pPr>
        <w:widowControl/>
        <w:snapToGrid w:val="0"/>
        <w:spacing w:line="360" w:lineRule="auto"/>
        <w:jc w:val="left"/>
        <w:rPr>
          <w:rFonts w:ascii="宋体" w:hAnsi="宋体"/>
          <w:kern w:val="0"/>
          <w:sz w:val="18"/>
          <w:szCs w:val="18"/>
        </w:rPr>
      </w:pPr>
      <w:r>
        <w:rPr>
          <w:rFonts w:ascii="宋体" w:hAnsi="宋体" w:hint="eastAsia"/>
          <w:kern w:val="0"/>
          <w:sz w:val="18"/>
          <w:szCs w:val="18"/>
        </w:rPr>
        <w:t>1、</w:t>
      </w:r>
      <w:r w:rsidR="00A1323A" w:rsidRPr="00A1323A">
        <w:rPr>
          <w:rFonts w:ascii="宋体" w:hAnsi="宋体" w:hint="eastAsia"/>
          <w:kern w:val="0"/>
          <w:sz w:val="18"/>
          <w:szCs w:val="18"/>
        </w:rPr>
        <w:t>应聘大学生直接在</w:t>
      </w:r>
      <w:r w:rsidR="00F966AD" w:rsidRPr="00F966AD">
        <w:rPr>
          <w:rFonts w:ascii="宋体" w:hAnsi="宋体"/>
          <w:kern w:val="0"/>
          <w:sz w:val="18"/>
          <w:szCs w:val="18"/>
        </w:rPr>
        <w:t>http://218.92.115.4/</w:t>
      </w:r>
      <w:r w:rsidR="00A1323A" w:rsidRPr="00A1323A">
        <w:rPr>
          <w:rFonts w:ascii="宋体" w:hAnsi="宋体" w:hint="eastAsia"/>
          <w:kern w:val="0"/>
          <w:sz w:val="18"/>
          <w:szCs w:val="18"/>
        </w:rPr>
        <w:t>校园招聘专栏下载简历模板或者宣讲会现场填写简历, 宣讲会结束后，现场接受简历投递；</w:t>
      </w:r>
    </w:p>
    <w:p w:rsidR="00F67E20" w:rsidRDefault="0009297E">
      <w:pPr>
        <w:widowControl/>
        <w:snapToGrid w:val="0"/>
        <w:spacing w:line="360" w:lineRule="auto"/>
        <w:jc w:val="left"/>
        <w:rPr>
          <w:rFonts w:ascii="宋体" w:hAnsi="宋体"/>
          <w:kern w:val="0"/>
          <w:sz w:val="18"/>
          <w:szCs w:val="18"/>
        </w:rPr>
      </w:pPr>
      <w:r>
        <w:rPr>
          <w:rFonts w:ascii="宋体" w:hAnsi="宋体" w:hint="eastAsia"/>
          <w:kern w:val="0"/>
          <w:sz w:val="18"/>
          <w:szCs w:val="18"/>
        </w:rPr>
        <w:t>2、复试时请携带以下资料：</w:t>
      </w:r>
    </w:p>
    <w:p w:rsidR="00F67E20" w:rsidRDefault="0009297E">
      <w:pPr>
        <w:widowControl/>
        <w:snapToGrid w:val="0"/>
        <w:spacing w:line="360" w:lineRule="auto"/>
        <w:ind w:left="720"/>
        <w:jc w:val="left"/>
        <w:rPr>
          <w:rFonts w:ascii="宋体" w:hAnsi="宋体"/>
          <w:kern w:val="0"/>
          <w:sz w:val="18"/>
          <w:szCs w:val="18"/>
        </w:rPr>
      </w:pPr>
      <w:r>
        <w:rPr>
          <w:rFonts w:ascii="宋体" w:hAnsi="宋体" w:hint="eastAsia"/>
          <w:kern w:val="0"/>
          <w:sz w:val="18"/>
          <w:szCs w:val="18"/>
        </w:rPr>
        <w:t>A、从校园招聘门户网站上打印的简历（个人简历表）；</w:t>
      </w:r>
    </w:p>
    <w:p w:rsidR="00F67E20" w:rsidRDefault="0009297E">
      <w:pPr>
        <w:widowControl/>
        <w:snapToGrid w:val="0"/>
        <w:spacing w:line="360" w:lineRule="auto"/>
        <w:ind w:left="720"/>
        <w:jc w:val="left"/>
        <w:rPr>
          <w:rFonts w:ascii="宋体" w:hAnsi="宋体"/>
          <w:kern w:val="0"/>
          <w:sz w:val="18"/>
          <w:szCs w:val="18"/>
        </w:rPr>
      </w:pPr>
      <w:r>
        <w:rPr>
          <w:rFonts w:ascii="宋体" w:hAnsi="宋体" w:hint="eastAsia"/>
          <w:kern w:val="0"/>
          <w:sz w:val="18"/>
          <w:szCs w:val="18"/>
        </w:rPr>
        <w:t xml:space="preserve">B、在校期间的学习成绩表复印件； </w:t>
      </w:r>
    </w:p>
    <w:p w:rsidR="00F67E20" w:rsidRDefault="0009297E">
      <w:pPr>
        <w:widowControl/>
        <w:snapToGrid w:val="0"/>
        <w:spacing w:line="360" w:lineRule="auto"/>
        <w:ind w:left="720"/>
        <w:jc w:val="left"/>
        <w:rPr>
          <w:rFonts w:ascii="宋体" w:hAnsi="宋体"/>
          <w:kern w:val="0"/>
          <w:sz w:val="18"/>
          <w:szCs w:val="18"/>
        </w:rPr>
      </w:pPr>
      <w:r>
        <w:rPr>
          <w:rFonts w:ascii="宋体" w:hAnsi="宋体" w:hint="eastAsia"/>
          <w:kern w:val="0"/>
          <w:sz w:val="18"/>
          <w:szCs w:val="18"/>
        </w:rPr>
        <w:t>C、所获得的英语或相关等级的证书复印件；</w:t>
      </w:r>
    </w:p>
    <w:p w:rsidR="00F67E20" w:rsidRDefault="0009297E">
      <w:pPr>
        <w:widowControl/>
        <w:snapToGrid w:val="0"/>
        <w:spacing w:line="360" w:lineRule="auto"/>
        <w:ind w:left="720"/>
        <w:jc w:val="left"/>
        <w:rPr>
          <w:rFonts w:ascii="宋体" w:hAnsi="宋体"/>
          <w:kern w:val="0"/>
          <w:sz w:val="18"/>
          <w:szCs w:val="18"/>
        </w:rPr>
      </w:pPr>
      <w:r>
        <w:rPr>
          <w:rFonts w:ascii="宋体" w:hAnsi="宋体" w:hint="eastAsia"/>
          <w:kern w:val="0"/>
          <w:sz w:val="18"/>
          <w:szCs w:val="18"/>
        </w:rPr>
        <w:t>D、其他需要递交的资料。</w:t>
      </w:r>
    </w:p>
    <w:p w:rsidR="00F67E20" w:rsidRPr="007D3812" w:rsidRDefault="0009297E">
      <w:pPr>
        <w:spacing w:line="360" w:lineRule="auto"/>
        <w:rPr>
          <w:rFonts w:ascii="微软雅黑" w:eastAsia="微软雅黑" w:hAnsi="微软雅黑"/>
          <w:b/>
          <w:bCs/>
          <w:color w:val="FF0000"/>
          <w:sz w:val="18"/>
          <w:szCs w:val="18"/>
        </w:rPr>
      </w:pPr>
      <w:r w:rsidRPr="007D3812">
        <w:rPr>
          <w:rFonts w:ascii="微软雅黑" w:eastAsia="微软雅黑" w:hAnsi="微软雅黑" w:hint="eastAsia"/>
          <w:b/>
          <w:color w:val="008080"/>
          <w:sz w:val="18"/>
          <w:szCs w:val="18"/>
        </w:rPr>
        <w:t xml:space="preserve"> 3、咨询方式：</w:t>
      </w:r>
      <w:r w:rsidRPr="007D3812">
        <w:rPr>
          <w:rFonts w:ascii="微软雅黑" w:eastAsia="微软雅黑" w:hAnsi="微软雅黑"/>
          <w:b/>
          <w:color w:val="008080"/>
          <w:sz w:val="18"/>
          <w:szCs w:val="18"/>
        </w:rPr>
        <w:t>hrlyg@wilmar-intl.com</w:t>
      </w:r>
    </w:p>
    <w:p w:rsidR="00C45B2C" w:rsidRDefault="00C45B2C" w:rsidP="00A1323A">
      <w:pPr>
        <w:spacing w:line="360" w:lineRule="auto"/>
        <w:rPr>
          <w:rFonts w:ascii="宋体" w:hAnsi="宋体"/>
          <w:b/>
          <w:color w:val="008080"/>
          <w:sz w:val="28"/>
          <w:szCs w:val="28"/>
        </w:rPr>
      </w:pPr>
    </w:p>
    <w:p w:rsidR="00F67E20" w:rsidRDefault="0009297E">
      <w:pPr>
        <w:spacing w:line="360" w:lineRule="auto"/>
        <w:jc w:val="center"/>
        <w:rPr>
          <w:rFonts w:ascii="宋体" w:hAnsi="宋体"/>
          <w:b/>
          <w:color w:val="008080"/>
          <w:sz w:val="28"/>
          <w:szCs w:val="28"/>
        </w:rPr>
      </w:pPr>
      <w:r>
        <w:rPr>
          <w:rFonts w:ascii="宋体" w:hAnsi="宋体" w:hint="eastAsia"/>
          <w:b/>
          <w:color w:val="008080"/>
          <w:sz w:val="28"/>
          <w:szCs w:val="28"/>
        </w:rPr>
        <w:t>我们力邀自信、充满激情、富有创意的你加入！</w:t>
      </w:r>
    </w:p>
    <w:p w:rsidR="00F67E20" w:rsidRDefault="0009297E">
      <w:pPr>
        <w:jc w:val="center"/>
        <w:rPr>
          <w:rFonts w:ascii="宋体" w:hAnsi="宋体"/>
          <w:b/>
          <w:color w:val="008080"/>
          <w:sz w:val="28"/>
          <w:szCs w:val="28"/>
        </w:rPr>
      </w:pPr>
      <w:r>
        <w:rPr>
          <w:rFonts w:ascii="宋体" w:hAnsi="宋体" w:hint="eastAsia"/>
          <w:b/>
          <w:color w:val="008080"/>
          <w:sz w:val="28"/>
          <w:szCs w:val="28"/>
        </w:rPr>
        <w:t>与益海嘉里一起迎接更美好的明天</w:t>
      </w:r>
    </w:p>
    <w:p w:rsidR="005877B9" w:rsidRDefault="005877B9">
      <w:pPr>
        <w:jc w:val="center"/>
        <w:rPr>
          <w:rFonts w:ascii="宋体" w:hAnsi="宋体"/>
          <w:b/>
          <w:color w:val="008080"/>
          <w:sz w:val="28"/>
          <w:szCs w:val="28"/>
        </w:rPr>
      </w:pPr>
    </w:p>
    <w:p w:rsidR="006923B4" w:rsidRDefault="0009297E">
      <w:pPr>
        <w:jc w:val="left"/>
        <w:rPr>
          <w:b/>
          <w:sz w:val="30"/>
          <w:szCs w:val="30"/>
        </w:rPr>
      </w:pPr>
      <w:r>
        <w:rPr>
          <w:rFonts w:hint="eastAsia"/>
          <w:b/>
          <w:sz w:val="30"/>
          <w:szCs w:val="30"/>
        </w:rPr>
        <w:t>附：益海嘉里集团</w:t>
      </w:r>
      <w:r>
        <w:rPr>
          <w:rFonts w:hint="eastAsia"/>
          <w:b/>
          <w:sz w:val="30"/>
          <w:szCs w:val="30"/>
        </w:rPr>
        <w:t>2016</w:t>
      </w:r>
      <w:r>
        <w:rPr>
          <w:rFonts w:hint="eastAsia"/>
          <w:b/>
          <w:sz w:val="30"/>
          <w:szCs w:val="30"/>
        </w:rPr>
        <w:t>校园招聘江苏、山东区域部分企业需求明细</w:t>
      </w:r>
    </w:p>
    <w:tbl>
      <w:tblPr>
        <w:tblW w:w="10480"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850"/>
        <w:gridCol w:w="4070"/>
        <w:gridCol w:w="1307"/>
      </w:tblGrid>
      <w:tr w:rsidR="00F67E20" w:rsidTr="006923B4">
        <w:trPr>
          <w:trHeight w:val="375"/>
        </w:trPr>
        <w:tc>
          <w:tcPr>
            <w:tcW w:w="10480" w:type="dxa"/>
            <w:gridSpan w:val="6"/>
            <w:tcBorders>
              <w:left w:val="single" w:sz="4" w:space="0" w:color="000000"/>
              <w:bottom w:val="single" w:sz="4" w:space="0" w:color="000000"/>
              <w:right w:val="single" w:sz="4" w:space="0" w:color="000000"/>
            </w:tcBorders>
            <w:shd w:val="clear" w:color="auto" w:fill="FFCC99"/>
            <w:vAlign w:val="center"/>
          </w:tcPr>
          <w:p w:rsidR="00F67E20" w:rsidRDefault="0009297E">
            <w:pPr>
              <w:widowControl/>
              <w:jc w:val="left"/>
              <w:textAlignment w:val="center"/>
              <w:rPr>
                <w:rFonts w:ascii="宋体" w:hAnsi="宋体" w:cs="宋体"/>
                <w:b/>
                <w:color w:val="000000"/>
                <w:sz w:val="22"/>
              </w:rPr>
            </w:pPr>
            <w:r>
              <w:rPr>
                <w:rFonts w:ascii="宋体" w:hAnsi="宋体" w:cs="宋体" w:hint="eastAsia"/>
                <w:b/>
                <w:color w:val="000000"/>
                <w:kern w:val="0"/>
                <w:sz w:val="22"/>
              </w:rPr>
              <w:t>益海嘉里-工作地点：连云港（盐化科技产业园</w:t>
            </w:r>
            <w:r w:rsidR="00A1323A">
              <w:rPr>
                <w:rFonts w:ascii="宋体" w:hAnsi="宋体" w:cs="宋体" w:hint="eastAsia"/>
                <w:b/>
                <w:color w:val="000000"/>
                <w:kern w:val="0"/>
                <w:sz w:val="22"/>
              </w:rPr>
              <w:t>-化工项目</w:t>
            </w:r>
            <w:r>
              <w:rPr>
                <w:rFonts w:ascii="宋体" w:hAnsi="宋体" w:cs="宋体" w:hint="eastAsia"/>
                <w:b/>
                <w:color w:val="000000"/>
                <w:kern w:val="0"/>
                <w:sz w:val="22"/>
              </w:rPr>
              <w:t xml:space="preserve">）                    </w:t>
            </w:r>
            <w:r w:rsidR="00A1323A">
              <w:rPr>
                <w:rFonts w:ascii="宋体" w:hAnsi="宋体" w:cs="宋体" w:hint="eastAsia"/>
                <w:b/>
                <w:color w:val="000000"/>
                <w:kern w:val="0"/>
                <w:sz w:val="22"/>
              </w:rPr>
              <w:t xml:space="preserve">         </w:t>
            </w:r>
            <w:r>
              <w:rPr>
                <w:rFonts w:ascii="宋体" w:hAnsi="宋体" w:cs="宋体" w:hint="eastAsia"/>
                <w:b/>
                <w:color w:val="000000"/>
                <w:kern w:val="0"/>
                <w:sz w:val="22"/>
              </w:rPr>
              <w:t>[合计需求12人]</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化学工程与工艺、精细化工、化学</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4</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电仪技术员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仪控自动化</w:t>
            </w:r>
            <w:proofErr w:type="gramEnd"/>
            <w:r>
              <w:rPr>
                <w:rFonts w:ascii="宋体" w:hAnsi="宋体" w:cs="宋体" w:hint="eastAsia"/>
                <w:color w:val="000000"/>
                <w:kern w:val="0"/>
                <w:sz w:val="18"/>
                <w:szCs w:val="18"/>
              </w:rPr>
              <w:t>、电气自动化、测控仪器</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2</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机械工程技术员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过程装备与控制、机械工程、化工机械类</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1</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工艺设计技术员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本科/硕士</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化学工程与工艺、机械工程</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2</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机修技术员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机械工程、过程装备与控制、化工机械类</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2</w:t>
            </w:r>
          </w:p>
        </w:tc>
      </w:tr>
      <w:tr w:rsidR="00F67E20" w:rsidTr="00A1323A">
        <w:trPr>
          <w:trHeight w:val="330"/>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连云港丰益盐化</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生产部</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安全技术员</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硕士</w:t>
            </w:r>
          </w:p>
        </w:tc>
        <w:tc>
          <w:tcPr>
            <w:tcW w:w="4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安全工程、环境工程、化学工程与工艺</w:t>
            </w:r>
          </w:p>
        </w:tc>
        <w:tc>
          <w:tcPr>
            <w:tcW w:w="13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1</w:t>
            </w:r>
          </w:p>
        </w:tc>
      </w:tr>
    </w:tbl>
    <w:p w:rsidR="006923B4" w:rsidRDefault="006923B4">
      <w:pPr>
        <w:jc w:val="left"/>
        <w:rPr>
          <w:b/>
          <w:sz w:val="24"/>
          <w:szCs w:val="24"/>
        </w:rPr>
      </w:pPr>
    </w:p>
    <w:tbl>
      <w:tblPr>
        <w:tblW w:w="10478"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850"/>
        <w:gridCol w:w="4068"/>
        <w:gridCol w:w="1307"/>
      </w:tblGrid>
      <w:tr w:rsidR="00F67E20" w:rsidTr="006923B4">
        <w:trPr>
          <w:trHeight w:val="285"/>
        </w:trPr>
        <w:tc>
          <w:tcPr>
            <w:tcW w:w="10478" w:type="dxa"/>
            <w:gridSpan w:val="6"/>
            <w:tcBorders>
              <w:right w:val="single" w:sz="4" w:space="0" w:color="000000"/>
            </w:tcBorders>
            <w:shd w:val="clear" w:color="auto" w:fill="FFCC99"/>
            <w:vAlign w:val="center"/>
          </w:tcPr>
          <w:p w:rsidR="00F67E20" w:rsidRDefault="0009297E" w:rsidP="00A1323A">
            <w:pPr>
              <w:widowControl/>
              <w:jc w:val="left"/>
              <w:textAlignment w:val="center"/>
              <w:rPr>
                <w:rFonts w:ascii="宋体" w:hAnsi="宋体" w:cs="宋体"/>
                <w:b/>
                <w:color w:val="000000"/>
                <w:sz w:val="22"/>
              </w:rPr>
            </w:pPr>
            <w:r>
              <w:rPr>
                <w:rFonts w:ascii="宋体" w:hAnsi="宋体" w:cs="宋体" w:hint="eastAsia"/>
                <w:b/>
                <w:color w:val="000000"/>
                <w:kern w:val="0"/>
                <w:sz w:val="22"/>
              </w:rPr>
              <w:t>益海嘉里-工作地点：连云港（</w:t>
            </w:r>
            <w:r w:rsidR="00A1323A">
              <w:rPr>
                <w:rFonts w:ascii="宋体" w:hAnsi="宋体" w:cs="宋体" w:hint="eastAsia"/>
                <w:b/>
                <w:color w:val="000000"/>
                <w:kern w:val="0"/>
                <w:sz w:val="22"/>
              </w:rPr>
              <w:t>粮油</w:t>
            </w:r>
            <w:r w:rsidR="006C5193">
              <w:rPr>
                <w:rFonts w:ascii="宋体" w:hAnsi="宋体" w:cs="宋体" w:hint="eastAsia"/>
                <w:b/>
                <w:color w:val="000000"/>
                <w:kern w:val="0"/>
                <w:sz w:val="22"/>
              </w:rPr>
              <w:t>、油化</w:t>
            </w:r>
            <w:r>
              <w:rPr>
                <w:rFonts w:ascii="宋体" w:hAnsi="宋体" w:cs="宋体" w:hint="eastAsia"/>
                <w:b/>
                <w:color w:val="000000"/>
                <w:kern w:val="0"/>
                <w:sz w:val="22"/>
              </w:rPr>
              <w:t xml:space="preserve">工厂）                          </w:t>
            </w:r>
            <w:r w:rsidR="006C5193">
              <w:rPr>
                <w:rFonts w:ascii="宋体" w:hAnsi="宋体" w:cs="宋体" w:hint="eastAsia"/>
                <w:b/>
                <w:color w:val="000000"/>
                <w:kern w:val="0"/>
                <w:sz w:val="22"/>
              </w:rPr>
              <w:t xml:space="preserve">            </w:t>
            </w:r>
            <w:r>
              <w:rPr>
                <w:rFonts w:ascii="宋体" w:hAnsi="宋体" w:cs="宋体" w:hint="eastAsia"/>
                <w:b/>
                <w:color w:val="000000"/>
                <w:kern w:val="0"/>
                <w:sz w:val="22"/>
              </w:rPr>
              <w:t>[合计需求1</w:t>
            </w:r>
            <w:r w:rsidR="00563BFB">
              <w:rPr>
                <w:rFonts w:ascii="宋体" w:hAnsi="宋体" w:cs="宋体" w:hint="eastAsia"/>
                <w:b/>
                <w:color w:val="000000"/>
                <w:kern w:val="0"/>
                <w:sz w:val="22"/>
              </w:rPr>
              <w:t>0</w:t>
            </w:r>
            <w:r>
              <w:rPr>
                <w:rFonts w:ascii="宋体" w:hAnsi="宋体" w:cs="宋体" w:hint="eastAsia"/>
                <w:b/>
                <w:color w:val="000000"/>
                <w:kern w:val="0"/>
                <w:sz w:val="22"/>
              </w:rPr>
              <w:t>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850"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06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7"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食品安全与科学、油脂工程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连云港油化</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QC技术员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食品安全与科学、油脂工程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连云港油化</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化学工程与工艺</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4</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连云港沙索</w:t>
            </w:r>
            <w:proofErr w:type="gramEnd"/>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化学工程与工艺</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连云港</w:t>
            </w:r>
            <w:proofErr w:type="gramStart"/>
            <w:r>
              <w:rPr>
                <w:rFonts w:ascii="宋体" w:hAnsi="宋体" w:cs="宋体" w:hint="eastAsia"/>
                <w:color w:val="000000"/>
                <w:kern w:val="0"/>
                <w:sz w:val="20"/>
                <w:szCs w:val="20"/>
              </w:rPr>
              <w:t>特</w:t>
            </w:r>
            <w:proofErr w:type="gramEnd"/>
            <w:r>
              <w:rPr>
                <w:rFonts w:ascii="宋体" w:hAnsi="宋体" w:cs="宋体" w:hint="eastAsia"/>
                <w:color w:val="000000"/>
                <w:kern w:val="0"/>
                <w:sz w:val="20"/>
                <w:szCs w:val="20"/>
              </w:rPr>
              <w:t>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食品安全与科学、油脂工程</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楷体_GB2312" w:eastAsia="楷体_GB2312" w:hAnsi="宋体" w:cs="楷体_GB2312"/>
                <w:color w:val="000000"/>
                <w:sz w:val="18"/>
                <w:szCs w:val="18"/>
              </w:rPr>
            </w:pPr>
            <w:r>
              <w:rPr>
                <w:rFonts w:ascii="楷体_GB2312" w:eastAsia="楷体_GB2312" w:hAnsi="宋体" w:cs="楷体_GB2312"/>
                <w:color w:val="000000"/>
                <w:kern w:val="0"/>
                <w:sz w:val="18"/>
                <w:szCs w:val="18"/>
              </w:rPr>
              <w:t>2</w:t>
            </w:r>
          </w:p>
        </w:tc>
      </w:tr>
    </w:tbl>
    <w:p w:rsidR="006923B4" w:rsidRDefault="006923B4">
      <w:pPr>
        <w:jc w:val="left"/>
        <w:rPr>
          <w:rFonts w:hAnsi="宋体"/>
          <w:szCs w:val="21"/>
        </w:rPr>
      </w:pPr>
    </w:p>
    <w:tbl>
      <w:tblPr>
        <w:tblW w:w="10478"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850"/>
        <w:gridCol w:w="4068"/>
        <w:gridCol w:w="1307"/>
      </w:tblGrid>
      <w:tr w:rsidR="00F67E20" w:rsidTr="006923B4">
        <w:trPr>
          <w:trHeight w:val="285"/>
        </w:trPr>
        <w:tc>
          <w:tcPr>
            <w:tcW w:w="10478" w:type="dxa"/>
            <w:gridSpan w:val="6"/>
            <w:tcBorders>
              <w:right w:val="single" w:sz="4" w:space="0" w:color="000000"/>
            </w:tcBorders>
            <w:shd w:val="clear" w:color="auto" w:fill="FFCC99"/>
            <w:vAlign w:val="center"/>
          </w:tcPr>
          <w:p w:rsidR="00F67E20" w:rsidRDefault="0009297E" w:rsidP="00A1323A">
            <w:pPr>
              <w:widowControl/>
              <w:jc w:val="left"/>
              <w:textAlignment w:val="center"/>
              <w:rPr>
                <w:rFonts w:ascii="宋体" w:hAnsi="宋体" w:cs="宋体"/>
                <w:b/>
                <w:color w:val="000000"/>
                <w:sz w:val="22"/>
              </w:rPr>
            </w:pPr>
            <w:r>
              <w:rPr>
                <w:rFonts w:ascii="宋体" w:hAnsi="宋体" w:cs="宋体" w:hint="eastAsia"/>
                <w:b/>
                <w:color w:val="000000"/>
                <w:kern w:val="0"/>
                <w:sz w:val="22"/>
              </w:rPr>
              <w:t>益海嘉里-工作地点：泰州 （</w:t>
            </w:r>
            <w:r w:rsidR="00A1323A">
              <w:rPr>
                <w:rFonts w:ascii="宋体" w:hAnsi="宋体" w:cs="宋体" w:hint="eastAsia"/>
                <w:b/>
                <w:color w:val="000000"/>
                <w:kern w:val="0"/>
                <w:sz w:val="22"/>
              </w:rPr>
              <w:t>春之谷-化工项目</w:t>
            </w:r>
            <w:r>
              <w:rPr>
                <w:rFonts w:ascii="宋体" w:hAnsi="宋体" w:cs="宋体" w:hint="eastAsia"/>
                <w:b/>
                <w:color w:val="000000"/>
                <w:kern w:val="0"/>
                <w:sz w:val="22"/>
              </w:rPr>
              <w:t xml:space="preserve">）                            </w:t>
            </w:r>
            <w:r w:rsidR="00A1323A">
              <w:rPr>
                <w:rFonts w:ascii="宋体" w:hAnsi="宋体" w:cs="宋体" w:hint="eastAsia"/>
                <w:b/>
                <w:color w:val="000000"/>
                <w:kern w:val="0"/>
                <w:sz w:val="22"/>
              </w:rPr>
              <w:t xml:space="preserve">          </w:t>
            </w:r>
            <w:r>
              <w:rPr>
                <w:rFonts w:ascii="宋体" w:hAnsi="宋体" w:cs="宋体" w:hint="eastAsia"/>
                <w:b/>
                <w:color w:val="000000"/>
                <w:kern w:val="0"/>
                <w:sz w:val="22"/>
              </w:rPr>
              <w:t>[合计需求19人]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850"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06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7"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泰州春之谷</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DCS技术员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化学工程与工艺、化工、油脂</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泰州春之谷</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仪表技术员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电气工程及其自动化</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泰州春之谷</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QC技术员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食品质量与安全、食品工程</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bl>
    <w:p w:rsidR="006923B4" w:rsidRDefault="006923B4">
      <w:pPr>
        <w:jc w:val="left"/>
        <w:rPr>
          <w:rFonts w:hAnsi="宋体"/>
          <w:szCs w:val="21"/>
        </w:rPr>
      </w:pPr>
    </w:p>
    <w:tbl>
      <w:tblPr>
        <w:tblW w:w="10478"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850"/>
        <w:gridCol w:w="4068"/>
        <w:gridCol w:w="1307"/>
      </w:tblGrid>
      <w:tr w:rsidR="00F67E20" w:rsidTr="006923B4">
        <w:trPr>
          <w:trHeight w:val="285"/>
        </w:trPr>
        <w:tc>
          <w:tcPr>
            <w:tcW w:w="10478" w:type="dxa"/>
            <w:gridSpan w:val="6"/>
            <w:tcBorders>
              <w:right w:val="single" w:sz="4" w:space="0" w:color="000000"/>
            </w:tcBorders>
            <w:shd w:val="clear" w:color="auto" w:fill="FFCC99"/>
            <w:vAlign w:val="center"/>
          </w:tcPr>
          <w:p w:rsidR="00F67E20" w:rsidRDefault="0009297E">
            <w:pPr>
              <w:widowControl/>
              <w:jc w:val="left"/>
              <w:textAlignment w:val="center"/>
              <w:rPr>
                <w:rFonts w:ascii="宋体" w:hAnsi="宋体" w:cs="宋体"/>
                <w:b/>
                <w:color w:val="000000"/>
                <w:sz w:val="22"/>
              </w:rPr>
            </w:pPr>
            <w:r>
              <w:rPr>
                <w:rFonts w:ascii="宋体" w:hAnsi="宋体" w:cs="宋体" w:hint="eastAsia"/>
                <w:b/>
                <w:color w:val="000000"/>
                <w:kern w:val="0"/>
                <w:sz w:val="22"/>
              </w:rPr>
              <w:t xml:space="preserve">益海嘉里-工作地点：泰州（粮油工厂）                           </w:t>
            </w:r>
            <w:r w:rsidR="006923B4">
              <w:rPr>
                <w:rFonts w:ascii="宋体" w:hAnsi="宋体" w:cs="宋体" w:hint="eastAsia"/>
                <w:b/>
                <w:color w:val="000000"/>
                <w:kern w:val="0"/>
                <w:sz w:val="22"/>
              </w:rPr>
              <w:t xml:space="preserve">                </w:t>
            </w:r>
            <w:r>
              <w:rPr>
                <w:rFonts w:ascii="宋体" w:hAnsi="宋体" w:cs="宋体" w:hint="eastAsia"/>
                <w:b/>
                <w:color w:val="000000"/>
                <w:kern w:val="0"/>
                <w:sz w:val="22"/>
              </w:rPr>
              <w:t xml:space="preserve"> [合计需求19人]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850"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06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7"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国贸、营销、食品</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动物营养、食品、油脂、国贸、营销</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国贸、营销、财会、经济、食品</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会计</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财会</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QC技术员</w:t>
            </w:r>
          </w:p>
        </w:tc>
        <w:tc>
          <w:tcPr>
            <w:tcW w:w="850"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068"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油脂化工、食品与粮油检测、化工、仪器分析</w:t>
            </w:r>
          </w:p>
        </w:tc>
        <w:tc>
          <w:tcPr>
            <w:tcW w:w="1307"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bl>
    <w:p w:rsidR="006923B4" w:rsidRDefault="006923B4">
      <w:pPr>
        <w:jc w:val="left"/>
        <w:rPr>
          <w:rFonts w:hAnsi="宋体"/>
          <w:szCs w:val="21"/>
        </w:rPr>
      </w:pPr>
    </w:p>
    <w:tbl>
      <w:tblPr>
        <w:tblW w:w="10479"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696"/>
        <w:gridCol w:w="4222"/>
        <w:gridCol w:w="1308"/>
      </w:tblGrid>
      <w:tr w:rsidR="00F67E20" w:rsidTr="006923B4">
        <w:trPr>
          <w:trHeight w:val="285"/>
        </w:trPr>
        <w:tc>
          <w:tcPr>
            <w:tcW w:w="10479" w:type="dxa"/>
            <w:gridSpan w:val="6"/>
            <w:tcBorders>
              <w:right w:val="single" w:sz="4" w:space="0" w:color="000000"/>
            </w:tcBorders>
            <w:shd w:val="clear" w:color="auto" w:fill="FFCC99"/>
            <w:vAlign w:val="center"/>
          </w:tcPr>
          <w:p w:rsidR="00F67E20" w:rsidRDefault="0009297E">
            <w:pPr>
              <w:widowControl/>
              <w:jc w:val="left"/>
              <w:textAlignment w:val="center"/>
              <w:rPr>
                <w:rFonts w:ascii="宋体" w:hAnsi="宋体" w:cs="宋体"/>
                <w:b/>
                <w:color w:val="000000"/>
                <w:sz w:val="22"/>
              </w:rPr>
            </w:pPr>
            <w:r>
              <w:rPr>
                <w:rFonts w:ascii="宋体" w:hAnsi="宋体" w:cs="宋体" w:hint="eastAsia"/>
                <w:b/>
                <w:color w:val="000000"/>
                <w:kern w:val="0"/>
                <w:sz w:val="22"/>
              </w:rPr>
              <w:t xml:space="preserve">益海嘉里-工作地点：盐城                                    </w:t>
            </w:r>
            <w:r w:rsidR="006923B4">
              <w:rPr>
                <w:rFonts w:ascii="宋体" w:hAnsi="宋体" w:cs="宋体" w:hint="eastAsia"/>
                <w:b/>
                <w:color w:val="000000"/>
                <w:kern w:val="0"/>
                <w:sz w:val="22"/>
              </w:rPr>
              <w:t xml:space="preserve">                 </w:t>
            </w:r>
            <w:r>
              <w:rPr>
                <w:rFonts w:ascii="宋体" w:hAnsi="宋体" w:cs="宋体" w:hint="eastAsia"/>
                <w:b/>
                <w:color w:val="000000"/>
                <w:kern w:val="0"/>
                <w:sz w:val="22"/>
              </w:rPr>
              <w:t xml:space="preserve">   [合计需求10人]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696"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222"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盐城粮油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QC技术员</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食品科学与工程、食品质量与安全、油脂与植物蛋白</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盐城粮油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储运部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仓储技术员</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粮食工程、粮油储运、食品科学与工程</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盐城粮油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业务员</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市场营销、食品科学与工程</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盐城粮油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生产部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储备人才</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机械制造及其自动化、食品科学与工程</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盐城粮油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结算会计</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会计、财务管理</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bl>
    <w:p w:rsidR="006923B4" w:rsidRDefault="006923B4">
      <w:pPr>
        <w:jc w:val="left"/>
        <w:rPr>
          <w:szCs w:val="21"/>
        </w:rPr>
      </w:pPr>
    </w:p>
    <w:tbl>
      <w:tblPr>
        <w:tblW w:w="10479"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696"/>
        <w:gridCol w:w="4222"/>
        <w:gridCol w:w="1308"/>
      </w:tblGrid>
      <w:tr w:rsidR="00F67E20" w:rsidTr="006923B4">
        <w:trPr>
          <w:trHeight w:val="285"/>
        </w:trPr>
        <w:tc>
          <w:tcPr>
            <w:tcW w:w="10479" w:type="dxa"/>
            <w:gridSpan w:val="6"/>
            <w:tcBorders>
              <w:right w:val="single" w:sz="4" w:space="0" w:color="000000"/>
            </w:tcBorders>
            <w:shd w:val="clear" w:color="auto" w:fill="FFCC99"/>
            <w:vAlign w:val="center"/>
          </w:tcPr>
          <w:p w:rsidR="00F67E20" w:rsidRDefault="0009297E" w:rsidP="006923B4">
            <w:pPr>
              <w:widowControl/>
              <w:jc w:val="left"/>
              <w:textAlignment w:val="center"/>
              <w:rPr>
                <w:rFonts w:ascii="宋体" w:hAnsi="宋体" w:cs="宋体"/>
                <w:b/>
                <w:color w:val="000000"/>
                <w:sz w:val="22"/>
              </w:rPr>
            </w:pPr>
            <w:r>
              <w:rPr>
                <w:rFonts w:ascii="宋体" w:hAnsi="宋体" w:cs="宋体" w:hint="eastAsia"/>
                <w:b/>
                <w:color w:val="000000"/>
                <w:kern w:val="0"/>
                <w:sz w:val="22"/>
              </w:rPr>
              <w:t xml:space="preserve">益海嘉里-工作地点：兖州                                        </w:t>
            </w:r>
            <w:r w:rsidR="006923B4">
              <w:rPr>
                <w:rFonts w:ascii="宋体" w:hAnsi="宋体" w:cs="宋体" w:hint="eastAsia"/>
                <w:b/>
                <w:color w:val="000000"/>
                <w:kern w:val="0"/>
                <w:sz w:val="22"/>
              </w:rPr>
              <w:t xml:space="preserve">                 </w:t>
            </w:r>
            <w:r>
              <w:rPr>
                <w:rFonts w:ascii="宋体" w:hAnsi="宋体" w:cs="宋体" w:hint="eastAsia"/>
                <w:b/>
                <w:color w:val="000000"/>
                <w:kern w:val="0"/>
                <w:sz w:val="22"/>
              </w:rPr>
              <w:t>[合计需求3人]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696"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222"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兖州粮油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QC技术员</w:t>
            </w:r>
          </w:p>
        </w:tc>
        <w:tc>
          <w:tcPr>
            <w:tcW w:w="696"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食品安全与科学、油脂工程、油脂与植物蛋白</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兖州粮油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期货分析员</w:t>
            </w:r>
          </w:p>
        </w:tc>
        <w:tc>
          <w:tcPr>
            <w:tcW w:w="696"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金融、国际金融、金融工程</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兖州粮油</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贸易部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面粉业务员</w:t>
            </w:r>
          </w:p>
        </w:tc>
        <w:tc>
          <w:tcPr>
            <w:tcW w:w="696"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市场营销、国际贸易、工商管理</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bl>
    <w:p w:rsidR="006923B4" w:rsidRDefault="006923B4">
      <w:pPr>
        <w:jc w:val="left"/>
        <w:rPr>
          <w:szCs w:val="21"/>
        </w:rPr>
      </w:pPr>
    </w:p>
    <w:tbl>
      <w:tblPr>
        <w:tblW w:w="10479"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696"/>
        <w:gridCol w:w="4222"/>
        <w:gridCol w:w="1308"/>
      </w:tblGrid>
      <w:tr w:rsidR="00F67E20" w:rsidTr="006923B4">
        <w:trPr>
          <w:trHeight w:val="285"/>
        </w:trPr>
        <w:tc>
          <w:tcPr>
            <w:tcW w:w="10479" w:type="dxa"/>
            <w:gridSpan w:val="6"/>
            <w:tcBorders>
              <w:right w:val="single" w:sz="4" w:space="0" w:color="000000"/>
            </w:tcBorders>
            <w:shd w:val="clear" w:color="auto" w:fill="FFCC99"/>
            <w:vAlign w:val="center"/>
          </w:tcPr>
          <w:p w:rsidR="00F67E20" w:rsidRDefault="0009297E">
            <w:pPr>
              <w:widowControl/>
              <w:jc w:val="left"/>
              <w:textAlignment w:val="center"/>
              <w:rPr>
                <w:rFonts w:ascii="宋体" w:hAnsi="宋体" w:cs="宋体"/>
                <w:b/>
                <w:color w:val="000000"/>
                <w:sz w:val="22"/>
              </w:rPr>
            </w:pPr>
            <w:r>
              <w:rPr>
                <w:rFonts w:ascii="宋体" w:hAnsi="宋体" w:cs="宋体" w:hint="eastAsia"/>
                <w:b/>
                <w:color w:val="000000"/>
                <w:kern w:val="0"/>
                <w:sz w:val="22"/>
              </w:rPr>
              <w:t xml:space="preserve">益海嘉里-工作地点：青岛                                        </w:t>
            </w:r>
            <w:r w:rsidR="006923B4">
              <w:rPr>
                <w:rFonts w:ascii="宋体" w:hAnsi="宋体" w:cs="宋体" w:hint="eastAsia"/>
                <w:b/>
                <w:color w:val="000000"/>
                <w:kern w:val="0"/>
                <w:sz w:val="22"/>
              </w:rPr>
              <w:t xml:space="preserve">                 </w:t>
            </w:r>
            <w:r>
              <w:rPr>
                <w:rFonts w:ascii="宋体" w:hAnsi="宋体" w:cs="宋体" w:hint="eastAsia"/>
                <w:b/>
                <w:color w:val="000000"/>
                <w:kern w:val="0"/>
                <w:sz w:val="22"/>
              </w:rPr>
              <w:t>[合计需求4人]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696"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222"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308"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青岛嘉里</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会计</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会计学、财务管理</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青岛嘉里</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品管部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化验员</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22"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油脂制取与加工、油脂与植物蛋白、食品安全与科学</w:t>
            </w:r>
          </w:p>
        </w:tc>
        <w:tc>
          <w:tcPr>
            <w:tcW w:w="1308"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bl>
    <w:p w:rsidR="006923B4" w:rsidRDefault="006923B4">
      <w:pPr>
        <w:rPr>
          <w:rFonts w:ascii="Arial" w:hAnsi="Arial" w:cs="Arial"/>
          <w:b/>
          <w:bCs/>
          <w:color w:val="41A70D"/>
          <w:sz w:val="18"/>
          <w:szCs w:val="18"/>
        </w:rPr>
      </w:pPr>
    </w:p>
    <w:tbl>
      <w:tblPr>
        <w:tblW w:w="10479" w:type="dxa"/>
        <w:tblInd w:w="-552" w:type="dxa"/>
        <w:tblLayout w:type="fixed"/>
        <w:tblCellMar>
          <w:top w:w="15" w:type="dxa"/>
          <w:left w:w="15" w:type="dxa"/>
          <w:bottom w:w="15" w:type="dxa"/>
          <w:right w:w="15" w:type="dxa"/>
        </w:tblCellMar>
        <w:tblLook w:val="04A0" w:firstRow="1" w:lastRow="0" w:firstColumn="1" w:lastColumn="0" w:noHBand="0" w:noVBand="1"/>
      </w:tblPr>
      <w:tblGrid>
        <w:gridCol w:w="1859"/>
        <w:gridCol w:w="835"/>
        <w:gridCol w:w="1559"/>
        <w:gridCol w:w="696"/>
        <w:gridCol w:w="4265"/>
        <w:gridCol w:w="1265"/>
      </w:tblGrid>
      <w:tr w:rsidR="00F67E20" w:rsidTr="006923B4">
        <w:trPr>
          <w:trHeight w:val="285"/>
        </w:trPr>
        <w:tc>
          <w:tcPr>
            <w:tcW w:w="10479" w:type="dxa"/>
            <w:gridSpan w:val="6"/>
            <w:tcBorders>
              <w:right w:val="single" w:sz="4" w:space="0" w:color="000000"/>
            </w:tcBorders>
            <w:shd w:val="clear" w:color="auto" w:fill="FFCC99"/>
            <w:vAlign w:val="center"/>
          </w:tcPr>
          <w:p w:rsidR="00F67E20" w:rsidRDefault="0009297E">
            <w:pPr>
              <w:widowControl/>
              <w:jc w:val="left"/>
              <w:textAlignment w:val="center"/>
              <w:rPr>
                <w:rFonts w:ascii="宋体" w:hAnsi="宋体" w:cs="宋体"/>
                <w:b/>
                <w:color w:val="000000"/>
                <w:sz w:val="22"/>
              </w:rPr>
            </w:pPr>
            <w:r>
              <w:rPr>
                <w:rFonts w:ascii="宋体" w:hAnsi="宋体" w:cs="宋体" w:hint="eastAsia"/>
                <w:b/>
                <w:color w:val="000000"/>
                <w:kern w:val="0"/>
                <w:sz w:val="22"/>
              </w:rPr>
              <w:t xml:space="preserve">益海嘉里-工作地点：泰安                                       </w:t>
            </w:r>
            <w:r w:rsidR="006923B4">
              <w:rPr>
                <w:rFonts w:ascii="宋体" w:hAnsi="宋体" w:cs="宋体" w:hint="eastAsia"/>
                <w:b/>
                <w:color w:val="000000"/>
                <w:kern w:val="0"/>
                <w:sz w:val="22"/>
              </w:rPr>
              <w:t xml:space="preserve">                 </w:t>
            </w:r>
            <w:r>
              <w:rPr>
                <w:rFonts w:ascii="宋体" w:hAnsi="宋体" w:cs="宋体" w:hint="eastAsia"/>
                <w:b/>
                <w:color w:val="000000"/>
                <w:kern w:val="0"/>
                <w:sz w:val="22"/>
              </w:rPr>
              <w:t xml:space="preserve"> [合计需求1人]</w:t>
            </w:r>
          </w:p>
        </w:tc>
      </w:tr>
      <w:tr w:rsidR="00F67E20" w:rsidTr="00A1323A">
        <w:trPr>
          <w:trHeight w:val="285"/>
        </w:trPr>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公司</w:t>
            </w:r>
          </w:p>
        </w:tc>
        <w:tc>
          <w:tcPr>
            <w:tcW w:w="83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需求部门</w:t>
            </w:r>
          </w:p>
        </w:tc>
        <w:tc>
          <w:tcPr>
            <w:tcW w:w="1559"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拟安排岗位</w:t>
            </w:r>
          </w:p>
        </w:tc>
        <w:tc>
          <w:tcPr>
            <w:tcW w:w="696"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学历</w:t>
            </w:r>
          </w:p>
        </w:tc>
        <w:tc>
          <w:tcPr>
            <w:tcW w:w="426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w:t>
            </w:r>
          </w:p>
        </w:tc>
        <w:tc>
          <w:tcPr>
            <w:tcW w:w="1265" w:type="dxa"/>
            <w:tcBorders>
              <w:top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人数</w:t>
            </w:r>
          </w:p>
        </w:tc>
      </w:tr>
      <w:tr w:rsidR="00F67E20" w:rsidTr="00A1323A">
        <w:trPr>
          <w:trHeight w:val="285"/>
        </w:trPr>
        <w:tc>
          <w:tcPr>
            <w:tcW w:w="18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泰安油脂</w:t>
            </w:r>
          </w:p>
        </w:tc>
        <w:tc>
          <w:tcPr>
            <w:tcW w:w="83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运作部</w:t>
            </w:r>
          </w:p>
        </w:tc>
        <w:tc>
          <w:tcPr>
            <w:tcW w:w="1559"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食品油脂储备人员</w:t>
            </w:r>
          </w:p>
        </w:tc>
        <w:tc>
          <w:tcPr>
            <w:tcW w:w="696"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rPr>
              <w:t>本科</w:t>
            </w:r>
          </w:p>
        </w:tc>
        <w:tc>
          <w:tcPr>
            <w:tcW w:w="4265" w:type="dxa"/>
            <w:tcBorders>
              <w:left w:val="single" w:sz="4" w:space="0" w:color="000000"/>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食品科学与工程、油脂工程环境科学、机械、生物发酵</w:t>
            </w:r>
          </w:p>
        </w:tc>
        <w:tc>
          <w:tcPr>
            <w:tcW w:w="1265" w:type="dxa"/>
            <w:tcBorders>
              <w:bottom w:val="single" w:sz="4" w:space="0" w:color="000000"/>
              <w:right w:val="single" w:sz="4" w:space="0" w:color="000000"/>
            </w:tcBorders>
            <w:shd w:val="clear" w:color="auto" w:fill="auto"/>
            <w:vAlign w:val="center"/>
          </w:tcPr>
          <w:p w:rsidR="00F67E20" w:rsidRDefault="0009297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bl>
    <w:p w:rsidR="0026452F" w:rsidRDefault="0026452F" w:rsidP="0026452F">
      <w:pPr>
        <w:jc w:val="center"/>
        <w:rPr>
          <w:rFonts w:ascii="宋体" w:hAnsi="宋体"/>
          <w:b/>
          <w:color w:val="000000"/>
          <w:sz w:val="28"/>
          <w:szCs w:val="28"/>
        </w:rPr>
      </w:pPr>
    </w:p>
    <w:p w:rsidR="0026452F" w:rsidRDefault="0026452F" w:rsidP="0026452F">
      <w:pPr>
        <w:jc w:val="center"/>
        <w:rPr>
          <w:rFonts w:ascii="宋体" w:hAnsi="宋体"/>
          <w:b/>
          <w:color w:val="000000"/>
          <w:sz w:val="28"/>
          <w:szCs w:val="28"/>
        </w:rPr>
      </w:pPr>
    </w:p>
    <w:p w:rsidR="0026452F" w:rsidRDefault="0026452F" w:rsidP="0026452F">
      <w:pPr>
        <w:jc w:val="center"/>
        <w:rPr>
          <w:rFonts w:ascii="宋体" w:hAnsi="宋体"/>
          <w:b/>
          <w:color w:val="000000"/>
          <w:sz w:val="28"/>
          <w:szCs w:val="28"/>
        </w:rPr>
      </w:pPr>
    </w:p>
    <w:p w:rsidR="001A341C" w:rsidRDefault="001A341C" w:rsidP="005877B9">
      <w:pPr>
        <w:jc w:val="center"/>
        <w:rPr>
          <w:rFonts w:ascii="宋体" w:hAnsi="宋体"/>
          <w:b/>
          <w:color w:val="000000"/>
          <w:sz w:val="28"/>
          <w:szCs w:val="28"/>
        </w:rPr>
      </w:pPr>
    </w:p>
    <w:p w:rsidR="0026452F" w:rsidRPr="009F29D4" w:rsidRDefault="0026452F" w:rsidP="005877B9">
      <w:pPr>
        <w:jc w:val="center"/>
        <w:rPr>
          <w:rFonts w:ascii="宋体" w:hAnsi="宋体" w:cs="宋体"/>
          <w:b/>
          <w:bCs/>
          <w:color w:val="000000"/>
          <w:kern w:val="0"/>
          <w:sz w:val="28"/>
          <w:szCs w:val="28"/>
        </w:rPr>
      </w:pPr>
      <w:r w:rsidRPr="009F29D4">
        <w:rPr>
          <w:rFonts w:ascii="宋体" w:hAnsi="宋体" w:hint="eastAsia"/>
          <w:b/>
          <w:color w:val="000000"/>
          <w:sz w:val="28"/>
          <w:szCs w:val="28"/>
        </w:rPr>
        <w:lastRenderedPageBreak/>
        <w:t>益海嘉里食品营销有限公司201</w:t>
      </w:r>
      <w:r w:rsidRPr="009F29D4">
        <w:rPr>
          <w:rFonts w:ascii="宋体" w:hAnsi="宋体"/>
          <w:b/>
          <w:color w:val="000000"/>
          <w:sz w:val="28"/>
          <w:szCs w:val="28"/>
        </w:rPr>
        <w:t>6</w:t>
      </w:r>
      <w:r w:rsidRPr="009F29D4">
        <w:rPr>
          <w:rFonts w:ascii="宋体" w:hAnsi="宋体" w:hint="eastAsia"/>
          <w:b/>
          <w:color w:val="000000"/>
          <w:sz w:val="28"/>
          <w:szCs w:val="28"/>
        </w:rPr>
        <w:t>年校园招聘需求明细</w:t>
      </w:r>
      <w:r w:rsidRPr="009F29D4">
        <w:rPr>
          <w:rFonts w:ascii="宋体" w:hAnsi="宋体" w:cs="宋体" w:hint="eastAsia"/>
          <w:b/>
          <w:bCs/>
          <w:color w:val="000000"/>
          <w:kern w:val="0"/>
          <w:sz w:val="28"/>
          <w:szCs w:val="28"/>
        </w:rPr>
        <w:t>【共计</w:t>
      </w:r>
      <w:r w:rsidRPr="009F29D4">
        <w:rPr>
          <w:rFonts w:ascii="宋体" w:hAnsi="宋体" w:cs="宋体"/>
          <w:b/>
          <w:bCs/>
          <w:color w:val="000000"/>
          <w:kern w:val="0"/>
          <w:sz w:val="28"/>
          <w:szCs w:val="28"/>
        </w:rPr>
        <w:t>278</w:t>
      </w:r>
      <w:r w:rsidRPr="009F29D4">
        <w:rPr>
          <w:rFonts w:ascii="宋体" w:hAnsi="宋体" w:cs="宋体" w:hint="eastAsia"/>
          <w:b/>
          <w:bCs/>
          <w:color w:val="000000"/>
          <w:kern w:val="0"/>
          <w:sz w:val="28"/>
          <w:szCs w:val="28"/>
        </w:rPr>
        <w:t>人】</w:t>
      </w:r>
    </w:p>
    <w:p w:rsidR="0026452F" w:rsidRPr="009F29D4" w:rsidRDefault="0026452F" w:rsidP="0026452F">
      <w:pPr>
        <w:jc w:val="center"/>
        <w:rPr>
          <w:rFonts w:ascii="宋体" w:hAnsi="宋体" w:cs="宋体"/>
          <w:b/>
          <w:bCs/>
          <w:color w:val="000000"/>
          <w:kern w:val="0"/>
          <w:sz w:val="24"/>
          <w:szCs w:val="24"/>
        </w:rPr>
      </w:pPr>
    </w:p>
    <w:tbl>
      <w:tblPr>
        <w:tblW w:w="10773" w:type="dxa"/>
        <w:tblInd w:w="-459" w:type="dxa"/>
        <w:tblLook w:val="04A0" w:firstRow="1" w:lastRow="0" w:firstColumn="1" w:lastColumn="0" w:noHBand="0" w:noVBand="1"/>
      </w:tblPr>
      <w:tblGrid>
        <w:gridCol w:w="1134"/>
        <w:gridCol w:w="1042"/>
        <w:gridCol w:w="283"/>
        <w:gridCol w:w="2410"/>
        <w:gridCol w:w="1134"/>
        <w:gridCol w:w="2126"/>
        <w:gridCol w:w="2644"/>
      </w:tblGrid>
      <w:tr w:rsidR="0026452F" w:rsidRPr="00265FE5" w:rsidTr="00130FE3">
        <w:trPr>
          <w:trHeight w:val="43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sidRPr="00265FE5">
              <w:rPr>
                <w:rFonts w:ascii="宋体" w:hAnsi="宋体" w:cs="宋体" w:hint="eastAsia"/>
                <w:b/>
                <w:bCs/>
                <w:kern w:val="0"/>
                <w:sz w:val="20"/>
                <w:szCs w:val="20"/>
              </w:rPr>
              <w:t>城市</w:t>
            </w:r>
          </w:p>
        </w:tc>
        <w:tc>
          <w:tcPr>
            <w:tcW w:w="1042" w:type="dxa"/>
            <w:tcBorders>
              <w:top w:val="single" w:sz="4" w:space="0" w:color="auto"/>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sidRPr="00265FE5">
              <w:rPr>
                <w:rFonts w:ascii="宋体" w:hAnsi="宋体" w:cs="宋体" w:hint="eastAsia"/>
                <w:b/>
                <w:bCs/>
                <w:kern w:val="0"/>
                <w:sz w:val="20"/>
                <w:szCs w:val="20"/>
              </w:rPr>
              <w:t>需求人数</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sidRPr="00265FE5">
              <w:rPr>
                <w:rFonts w:ascii="宋体" w:hAnsi="宋体" w:cs="宋体" w:hint="eastAsia"/>
                <w:b/>
                <w:bCs/>
                <w:kern w:val="0"/>
                <w:sz w:val="20"/>
                <w:szCs w:val="20"/>
              </w:rPr>
              <w:t>招聘岗位</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sidRPr="00265FE5">
              <w:rPr>
                <w:rFonts w:ascii="宋体" w:hAnsi="宋体" w:cs="宋体" w:hint="eastAsia"/>
                <w:b/>
                <w:bCs/>
                <w:kern w:val="0"/>
                <w:sz w:val="20"/>
                <w:szCs w:val="20"/>
              </w:rPr>
              <w:t>招聘人数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sidRPr="00265FE5">
              <w:rPr>
                <w:rFonts w:ascii="宋体" w:hAnsi="宋体" w:cs="宋体" w:hint="eastAsia"/>
                <w:b/>
                <w:bCs/>
                <w:kern w:val="0"/>
                <w:sz w:val="20"/>
                <w:szCs w:val="20"/>
              </w:rPr>
              <w:t>招聘地</w:t>
            </w:r>
          </w:p>
        </w:tc>
        <w:tc>
          <w:tcPr>
            <w:tcW w:w="2644" w:type="dxa"/>
            <w:tcBorders>
              <w:top w:val="single" w:sz="4" w:space="0" w:color="auto"/>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b/>
                <w:bCs/>
                <w:kern w:val="0"/>
                <w:sz w:val="20"/>
                <w:szCs w:val="20"/>
              </w:rPr>
            </w:pPr>
            <w:r>
              <w:rPr>
                <w:rFonts w:ascii="宋体" w:hAnsi="宋体" w:cs="宋体" w:hint="eastAsia"/>
                <w:b/>
                <w:bCs/>
                <w:kern w:val="0"/>
                <w:sz w:val="20"/>
                <w:szCs w:val="20"/>
              </w:rPr>
              <w:t>目标生源</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全国</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20</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Default="0026452F" w:rsidP="00130FE3">
            <w:pPr>
              <w:widowControl/>
              <w:jc w:val="center"/>
              <w:rPr>
                <w:rFonts w:ascii="宋体" w:hAnsi="宋体" w:cs="宋体"/>
                <w:kern w:val="0"/>
                <w:sz w:val="20"/>
                <w:szCs w:val="20"/>
              </w:rPr>
            </w:pPr>
            <w:r w:rsidRPr="00265FE5">
              <w:rPr>
                <w:rFonts w:ascii="宋体" w:hAnsi="宋体" w:cs="宋体" w:hint="eastAsia"/>
                <w:b/>
                <w:bCs/>
                <w:kern w:val="0"/>
                <w:sz w:val="20"/>
                <w:szCs w:val="20"/>
              </w:rPr>
              <w:t>消费品事业部</w:t>
            </w:r>
            <w:r w:rsidRPr="00265FE5">
              <w:rPr>
                <w:rFonts w:ascii="宋体" w:hAnsi="宋体" w:cs="宋体" w:hint="eastAsia"/>
                <w:kern w:val="0"/>
                <w:sz w:val="20"/>
                <w:szCs w:val="20"/>
              </w:rPr>
              <w:br/>
              <w:t>市场品牌</w:t>
            </w:r>
            <w:r>
              <w:rPr>
                <w:rFonts w:ascii="宋体" w:hAnsi="宋体" w:cs="宋体" w:hint="eastAsia"/>
                <w:kern w:val="0"/>
                <w:sz w:val="20"/>
                <w:szCs w:val="20"/>
              </w:rPr>
              <w:t>岗</w:t>
            </w:r>
          </w:p>
          <w:p w:rsidR="0026452F" w:rsidRDefault="0026452F" w:rsidP="00130FE3">
            <w:pPr>
              <w:widowControl/>
              <w:jc w:val="center"/>
              <w:rPr>
                <w:rFonts w:ascii="宋体" w:hAnsi="宋体" w:cs="宋体"/>
                <w:kern w:val="0"/>
                <w:sz w:val="20"/>
                <w:szCs w:val="20"/>
              </w:rPr>
            </w:pPr>
            <w:r>
              <w:rPr>
                <w:rFonts w:ascii="宋体" w:hAnsi="宋体" w:cs="宋体" w:hint="eastAsia"/>
                <w:kern w:val="0"/>
                <w:sz w:val="20"/>
                <w:szCs w:val="20"/>
              </w:rPr>
              <w:t>销售岗</w:t>
            </w:r>
          </w:p>
          <w:p w:rsidR="0026452F" w:rsidRPr="00265FE5" w:rsidRDefault="0026452F" w:rsidP="00130FE3">
            <w:pPr>
              <w:widowControl/>
              <w:jc w:val="center"/>
              <w:rPr>
                <w:rFonts w:ascii="宋体" w:hAnsi="宋体" w:cs="宋体"/>
                <w:kern w:val="0"/>
                <w:sz w:val="20"/>
                <w:szCs w:val="20"/>
              </w:rPr>
            </w:pPr>
            <w:r>
              <w:rPr>
                <w:rFonts w:ascii="宋体" w:hAnsi="宋体" w:cs="宋体" w:hint="eastAsia"/>
                <w:kern w:val="0"/>
                <w:sz w:val="20"/>
                <w:szCs w:val="20"/>
              </w:rPr>
              <w:t>督察</w:t>
            </w:r>
            <w:r>
              <w:rPr>
                <w:rFonts w:ascii="宋体" w:hAnsi="宋体" w:cs="宋体"/>
                <w:kern w:val="0"/>
                <w:sz w:val="20"/>
                <w:szCs w:val="20"/>
              </w:rPr>
              <w:t>岗</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180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全国</w:t>
            </w:r>
          </w:p>
        </w:tc>
        <w:tc>
          <w:tcPr>
            <w:tcW w:w="2644" w:type="dxa"/>
            <w:vMerge w:val="restart"/>
            <w:tcBorders>
              <w:top w:val="nil"/>
              <w:left w:val="single" w:sz="4" w:space="0" w:color="auto"/>
              <w:right w:val="single" w:sz="4" w:space="0" w:color="auto"/>
            </w:tcBorders>
            <w:shd w:val="clear" w:color="000000" w:fill="FFFFFF"/>
            <w:vAlign w:val="center"/>
            <w:hideMark/>
          </w:tcPr>
          <w:p w:rsidR="0026452F" w:rsidRPr="00957B81" w:rsidRDefault="0026452F" w:rsidP="00130FE3">
            <w:pPr>
              <w:widowControl/>
              <w:jc w:val="center"/>
              <w:rPr>
                <w:rFonts w:ascii="宋体" w:hAnsi="宋体" w:cs="宋体"/>
                <w:b/>
                <w:kern w:val="0"/>
                <w:sz w:val="20"/>
                <w:szCs w:val="20"/>
              </w:rPr>
            </w:pPr>
            <w:r w:rsidRPr="00957B81">
              <w:rPr>
                <w:rFonts w:ascii="宋体" w:hAnsi="宋体" w:cs="宋体"/>
                <w:b/>
                <w:kern w:val="0"/>
                <w:sz w:val="20"/>
                <w:szCs w:val="20"/>
              </w:rPr>
              <w:t>2016</w:t>
            </w:r>
            <w:r w:rsidRPr="00957B81">
              <w:rPr>
                <w:rFonts w:ascii="宋体" w:hAnsi="宋体" w:cs="宋体" w:hint="eastAsia"/>
                <w:b/>
                <w:kern w:val="0"/>
                <w:sz w:val="20"/>
                <w:szCs w:val="20"/>
              </w:rPr>
              <w:t>届</w:t>
            </w:r>
            <w:r w:rsidRPr="00957B81">
              <w:rPr>
                <w:rFonts w:ascii="宋体" w:hAnsi="宋体" w:cs="宋体"/>
                <w:b/>
                <w:kern w:val="0"/>
                <w:sz w:val="20"/>
                <w:szCs w:val="20"/>
              </w:rPr>
              <w:t>全日制本科或硕士</w:t>
            </w:r>
          </w:p>
          <w:p w:rsidR="0026452F" w:rsidRDefault="0026452F" w:rsidP="00130FE3">
            <w:pPr>
              <w:widowControl/>
              <w:jc w:val="center"/>
              <w:rPr>
                <w:rFonts w:ascii="宋体" w:hAnsi="宋体" w:cs="宋体"/>
                <w:kern w:val="0"/>
                <w:sz w:val="20"/>
                <w:szCs w:val="20"/>
              </w:rPr>
            </w:pPr>
          </w:p>
          <w:p w:rsidR="0026452F"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包含但不限于以下</w:t>
            </w:r>
            <w:r>
              <w:rPr>
                <w:rFonts w:ascii="宋体" w:hAnsi="宋体" w:cs="宋体" w:hint="eastAsia"/>
                <w:kern w:val="0"/>
                <w:sz w:val="20"/>
                <w:szCs w:val="20"/>
              </w:rPr>
              <w:t>专业</w:t>
            </w:r>
            <w:r w:rsidRPr="00265FE5">
              <w:rPr>
                <w:rFonts w:ascii="宋体" w:hAnsi="宋体" w:cs="宋体" w:hint="eastAsia"/>
                <w:kern w:val="0"/>
                <w:sz w:val="20"/>
                <w:szCs w:val="20"/>
              </w:rPr>
              <w:t>：</w:t>
            </w:r>
          </w:p>
          <w:p w:rsidR="0026452F" w:rsidRDefault="0026452F" w:rsidP="00130FE3">
            <w:pPr>
              <w:widowControl/>
              <w:jc w:val="center"/>
              <w:rPr>
                <w:rFonts w:ascii="宋体" w:hAnsi="宋体" w:cs="宋体"/>
                <w:kern w:val="0"/>
                <w:sz w:val="20"/>
                <w:szCs w:val="20"/>
              </w:rPr>
            </w:pPr>
          </w:p>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市场营销/工商管理/国际经济与贸易/经济学/物流管理/人力资源管理/广告学/新闻传播学/食品科学等</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上海</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30</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27</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武汉</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郑州/周口</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15</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b/>
                <w:bCs/>
                <w:kern w:val="0"/>
                <w:sz w:val="20"/>
                <w:szCs w:val="20"/>
              </w:rPr>
              <w:t>餐饮事业部</w:t>
            </w:r>
            <w:r w:rsidRPr="00265FE5">
              <w:rPr>
                <w:rFonts w:ascii="宋体" w:hAnsi="宋体" w:cs="宋体" w:hint="eastAsia"/>
                <w:kern w:val="0"/>
                <w:sz w:val="20"/>
                <w:szCs w:val="20"/>
              </w:rPr>
              <w:br/>
              <w:t>市场品牌</w:t>
            </w:r>
            <w:r>
              <w:rPr>
                <w:rFonts w:ascii="宋体" w:hAnsi="宋体" w:cs="宋体" w:hint="eastAsia"/>
                <w:kern w:val="0"/>
                <w:sz w:val="20"/>
                <w:szCs w:val="20"/>
              </w:rPr>
              <w:t>/</w:t>
            </w:r>
            <w:r w:rsidRPr="00265FE5">
              <w:rPr>
                <w:rFonts w:ascii="宋体" w:hAnsi="宋体" w:cs="宋体" w:hint="eastAsia"/>
                <w:kern w:val="0"/>
                <w:sz w:val="20"/>
                <w:szCs w:val="20"/>
              </w:rPr>
              <w:t>销售岗</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60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全国</w:t>
            </w:r>
          </w:p>
        </w:tc>
        <w:tc>
          <w:tcPr>
            <w:tcW w:w="2644" w:type="dxa"/>
            <w:vMerge/>
            <w:tcBorders>
              <w:left w:val="single" w:sz="4" w:space="0" w:color="auto"/>
              <w:right w:val="single" w:sz="4" w:space="0" w:color="auto"/>
            </w:tcBorders>
            <w:shd w:val="clear" w:color="000000" w:fill="FFFFFF"/>
            <w:vAlign w:val="center"/>
          </w:tcPr>
          <w:p w:rsidR="0026452F" w:rsidRPr="00265FE5" w:rsidRDefault="0026452F" w:rsidP="00130FE3">
            <w:pPr>
              <w:widowControl/>
              <w:jc w:val="center"/>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杭州</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14</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成都</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14</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广州</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北京</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12</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b/>
                <w:bCs/>
                <w:kern w:val="0"/>
                <w:sz w:val="20"/>
                <w:szCs w:val="20"/>
              </w:rPr>
              <w:t>食品工业事业部</w:t>
            </w:r>
            <w:r w:rsidRPr="00265FE5">
              <w:rPr>
                <w:rFonts w:ascii="宋体" w:hAnsi="宋体" w:cs="宋体" w:hint="eastAsia"/>
                <w:kern w:val="0"/>
                <w:sz w:val="20"/>
                <w:szCs w:val="20"/>
              </w:rPr>
              <w:br/>
            </w:r>
            <w:r>
              <w:rPr>
                <w:rFonts w:ascii="宋体" w:hAnsi="宋体" w:cs="宋体" w:hint="eastAsia"/>
                <w:kern w:val="0"/>
                <w:sz w:val="20"/>
                <w:szCs w:val="20"/>
              </w:rPr>
              <w:t>市场品牌/销售岗</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8</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上海、深圳、济南、</w:t>
            </w:r>
          </w:p>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北京、沈阳</w:t>
            </w:r>
          </w:p>
        </w:tc>
        <w:tc>
          <w:tcPr>
            <w:tcW w:w="2644" w:type="dxa"/>
            <w:vMerge/>
            <w:tcBorders>
              <w:left w:val="single" w:sz="4" w:space="0" w:color="auto"/>
              <w:right w:val="single" w:sz="4" w:space="0" w:color="auto"/>
            </w:tcBorders>
            <w:shd w:val="clear" w:color="000000" w:fill="FFFFFF"/>
            <w:vAlign w:val="center"/>
          </w:tcPr>
          <w:p w:rsidR="0026452F" w:rsidRPr="00265FE5" w:rsidRDefault="0026452F" w:rsidP="00130FE3">
            <w:pPr>
              <w:widowControl/>
              <w:jc w:val="center"/>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南昌</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11</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天津</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10</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西安</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10</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徐州</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9</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b/>
                <w:bCs/>
                <w:kern w:val="0"/>
                <w:sz w:val="20"/>
                <w:szCs w:val="20"/>
              </w:rPr>
              <w:t>烘焙业务部</w:t>
            </w:r>
            <w:r w:rsidRPr="00265FE5">
              <w:rPr>
                <w:rFonts w:ascii="宋体" w:hAnsi="宋体" w:cs="宋体" w:hint="eastAsia"/>
                <w:kern w:val="0"/>
                <w:sz w:val="20"/>
                <w:szCs w:val="20"/>
              </w:rPr>
              <w:br/>
            </w:r>
            <w:r>
              <w:rPr>
                <w:rFonts w:ascii="宋体" w:hAnsi="宋体" w:cs="宋体" w:hint="eastAsia"/>
                <w:kern w:val="0"/>
                <w:sz w:val="20"/>
                <w:szCs w:val="20"/>
              </w:rPr>
              <w:t>市场品牌/销售岗</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18</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上海、深圳、武汉、北京、成都、西安、济南、沈阳、南京、厦门</w:t>
            </w:r>
          </w:p>
        </w:tc>
        <w:tc>
          <w:tcPr>
            <w:tcW w:w="2644" w:type="dxa"/>
            <w:vMerge/>
            <w:tcBorders>
              <w:left w:val="single" w:sz="4" w:space="0" w:color="auto"/>
              <w:right w:val="single" w:sz="4" w:space="0" w:color="auto"/>
            </w:tcBorders>
            <w:shd w:val="clear" w:color="000000" w:fill="FFFFFF"/>
            <w:vAlign w:val="center"/>
          </w:tcPr>
          <w:p w:rsidR="0026452F" w:rsidRPr="00265FE5" w:rsidRDefault="0026452F" w:rsidP="00130FE3">
            <w:pPr>
              <w:widowControl/>
              <w:jc w:val="center"/>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济南</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9</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合肥</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8</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南宁</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7</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left w:val="single" w:sz="4" w:space="0" w:color="auto"/>
              <w:bottom w:val="single" w:sz="4" w:space="0" w:color="000000"/>
              <w:right w:val="single" w:sz="4" w:space="0" w:color="auto"/>
            </w:tcBorders>
            <w:vAlign w:val="center"/>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长沙</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7</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供应链管理</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1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统计学/物流管理/供应链管理等相关专业</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沈阳</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6</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石家庄</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5</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auto"/>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南京</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5</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平面设计</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平面设计/艺术设计等相关专业</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秦皇岛</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4</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厦门</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媒介传播</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新闻/传播/广告/语言文学/新媒体等相关专业</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乌鲁木齐</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兰州</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电子商务</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电子商务/统计/数学/计算机/信息管理/广告传播/市场营销等</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贵阳</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青岛</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3</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财务</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会计学/财务管理/审计等相关专业</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哈尔滨</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2</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昆明</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市场调研</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深圳</w:t>
            </w:r>
          </w:p>
        </w:tc>
        <w:tc>
          <w:tcPr>
            <w:tcW w:w="26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统计学/数学/信息管理/经济学等</w:t>
            </w:r>
          </w:p>
        </w:tc>
      </w:tr>
      <w:tr w:rsidR="0026452F" w:rsidRPr="00265FE5" w:rsidTr="00130FE3">
        <w:trPr>
          <w:trHeight w:val="390"/>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重庆</w:t>
            </w:r>
          </w:p>
        </w:tc>
        <w:tc>
          <w:tcPr>
            <w:tcW w:w="1042" w:type="dxa"/>
            <w:tcBorders>
              <w:top w:val="nil"/>
              <w:left w:val="nil"/>
              <w:bottom w:val="single" w:sz="4" w:space="0" w:color="auto"/>
              <w:right w:val="single" w:sz="4" w:space="0" w:color="auto"/>
            </w:tcBorders>
            <w:shd w:val="clear" w:color="000000" w:fill="FFFFFF"/>
            <w:noWrap/>
            <w:vAlign w:val="center"/>
            <w:hideMark/>
          </w:tcPr>
          <w:p w:rsidR="0026452F" w:rsidRPr="00265FE5" w:rsidRDefault="0026452F" w:rsidP="00130FE3">
            <w:pPr>
              <w:widowControl/>
              <w:jc w:val="center"/>
              <w:rPr>
                <w:rFonts w:ascii="宋体" w:hAnsi="宋体" w:cs="宋体"/>
                <w:kern w:val="0"/>
                <w:sz w:val="20"/>
                <w:szCs w:val="20"/>
              </w:rPr>
            </w:pPr>
            <w:r w:rsidRPr="00265FE5">
              <w:rPr>
                <w:rFonts w:ascii="宋体" w:hAnsi="宋体" w:cs="宋体" w:hint="eastAsia"/>
                <w:kern w:val="0"/>
                <w:sz w:val="20"/>
                <w:szCs w:val="20"/>
              </w:rPr>
              <w:t>1</w:t>
            </w:r>
          </w:p>
        </w:tc>
        <w:tc>
          <w:tcPr>
            <w:tcW w:w="283" w:type="dxa"/>
            <w:tcBorders>
              <w:top w:val="nil"/>
              <w:left w:val="nil"/>
              <w:bottom w:val="nil"/>
              <w:right w:val="nil"/>
            </w:tcBorders>
            <w:shd w:val="clear" w:color="000000" w:fill="FFFFFF"/>
            <w:noWrap/>
            <w:vAlign w:val="bottom"/>
            <w:hideMark/>
          </w:tcPr>
          <w:p w:rsidR="0026452F" w:rsidRPr="00265FE5" w:rsidRDefault="0026452F" w:rsidP="00130FE3">
            <w:pPr>
              <w:widowControl/>
              <w:jc w:val="left"/>
              <w:rPr>
                <w:rFonts w:ascii="宋体" w:hAnsi="宋体" w:cs="宋体"/>
                <w:kern w:val="0"/>
                <w:sz w:val="20"/>
                <w:szCs w:val="20"/>
              </w:rPr>
            </w:pPr>
            <w:r w:rsidRPr="00265FE5">
              <w:rPr>
                <w:rFonts w:ascii="宋体" w:hAnsi="宋体" w:cs="宋体" w:hint="eastAsia"/>
                <w:kern w:val="0"/>
                <w:sz w:val="20"/>
                <w:szCs w:val="20"/>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c>
          <w:tcPr>
            <w:tcW w:w="2644" w:type="dxa"/>
            <w:vMerge/>
            <w:tcBorders>
              <w:top w:val="nil"/>
              <w:left w:val="single" w:sz="4" w:space="0" w:color="auto"/>
              <w:bottom w:val="single" w:sz="4" w:space="0" w:color="000000"/>
              <w:right w:val="single" w:sz="4" w:space="0" w:color="auto"/>
            </w:tcBorders>
            <w:vAlign w:val="center"/>
            <w:hideMark/>
          </w:tcPr>
          <w:p w:rsidR="0026452F" w:rsidRPr="00265FE5" w:rsidRDefault="0026452F" w:rsidP="00130FE3">
            <w:pPr>
              <w:widowControl/>
              <w:jc w:val="left"/>
              <w:rPr>
                <w:rFonts w:ascii="宋体" w:hAnsi="宋体" w:cs="宋体"/>
                <w:kern w:val="0"/>
                <w:sz w:val="20"/>
                <w:szCs w:val="20"/>
              </w:rPr>
            </w:pPr>
          </w:p>
        </w:tc>
      </w:tr>
    </w:tbl>
    <w:p w:rsidR="0026452F" w:rsidRPr="00B93FAA" w:rsidRDefault="0026452F" w:rsidP="0026452F">
      <w:pPr>
        <w:rPr>
          <w:rFonts w:ascii="宋体" w:hAnsi="宋体"/>
          <w:b/>
          <w:color w:val="000000"/>
          <w:sz w:val="28"/>
          <w:szCs w:val="28"/>
        </w:rPr>
      </w:pPr>
    </w:p>
    <w:p w:rsidR="00F67E20" w:rsidRDefault="00F67E20">
      <w:pPr>
        <w:spacing w:line="360" w:lineRule="auto"/>
        <w:rPr>
          <w:rFonts w:ascii="黑体" w:eastAsia="黑体" w:hAnsi="黑体"/>
          <w:b/>
          <w:color w:val="008080"/>
          <w:sz w:val="48"/>
          <w:szCs w:val="48"/>
        </w:rPr>
      </w:pPr>
    </w:p>
    <w:sectPr w:rsidR="00F67E20">
      <w:headerReference w:type="default" r:id="rId12"/>
      <w:pgSz w:w="11906" w:h="16838"/>
      <w:pgMar w:top="1134" w:right="1134" w:bottom="397" w:left="1134" w:header="454" w:footer="22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B6" w:rsidRDefault="00A837B6">
      <w:r>
        <w:separator/>
      </w:r>
    </w:p>
  </w:endnote>
  <w:endnote w:type="continuationSeparator" w:id="0">
    <w:p w:rsidR="00A837B6" w:rsidRDefault="00A8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B6" w:rsidRDefault="00A837B6">
      <w:r>
        <w:separator/>
      </w:r>
    </w:p>
  </w:footnote>
  <w:footnote w:type="continuationSeparator" w:id="0">
    <w:p w:rsidR="00A837B6" w:rsidRDefault="00A8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20" w:rsidRDefault="00A837B6">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368pt;margin-top:-18.95pt;width:131.8pt;height:41.25pt;z-index:251658240;mso-wrap-distance-top:0;mso-wrap-distance-bottom:0">
          <v:imagedata r:id="rId1" o:title=""/>
          <w10:wrap type="topAndBottom"/>
        </v:shape>
      </w:pict>
    </w:r>
  </w:p>
  <w:p w:rsidR="00F67E20" w:rsidRDefault="00F67E2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2FE"/>
    <w:multiLevelType w:val="multilevel"/>
    <w:tmpl w:val="1B3622FE"/>
    <w:lvl w:ilvl="0">
      <w:start w:val="1"/>
      <w:numFmt w:val="japaneseCounting"/>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76D50"/>
    <w:rsid w:val="00020705"/>
    <w:rsid w:val="00035133"/>
    <w:rsid w:val="00046AAA"/>
    <w:rsid w:val="000561B6"/>
    <w:rsid w:val="000569CD"/>
    <w:rsid w:val="00077E2A"/>
    <w:rsid w:val="00083D3D"/>
    <w:rsid w:val="0009297E"/>
    <w:rsid w:val="000A3A13"/>
    <w:rsid w:val="000D26DF"/>
    <w:rsid w:val="000D4CC5"/>
    <w:rsid w:val="000E0715"/>
    <w:rsid w:val="000E7D62"/>
    <w:rsid w:val="000F5B4A"/>
    <w:rsid w:val="000F5CD7"/>
    <w:rsid w:val="00133CD2"/>
    <w:rsid w:val="00136BFF"/>
    <w:rsid w:val="001409A3"/>
    <w:rsid w:val="00163DB0"/>
    <w:rsid w:val="00170368"/>
    <w:rsid w:val="00175D25"/>
    <w:rsid w:val="00196E11"/>
    <w:rsid w:val="001A0D7F"/>
    <w:rsid w:val="001A341C"/>
    <w:rsid w:val="001A5D74"/>
    <w:rsid w:val="001C67EC"/>
    <w:rsid w:val="001E32D4"/>
    <w:rsid w:val="001F2197"/>
    <w:rsid w:val="002142DC"/>
    <w:rsid w:val="00214C0D"/>
    <w:rsid w:val="00260010"/>
    <w:rsid w:val="0026057A"/>
    <w:rsid w:val="0026452F"/>
    <w:rsid w:val="002809B8"/>
    <w:rsid w:val="00295764"/>
    <w:rsid w:val="002C3A08"/>
    <w:rsid w:val="002E57B7"/>
    <w:rsid w:val="002F0F63"/>
    <w:rsid w:val="00322404"/>
    <w:rsid w:val="003835B6"/>
    <w:rsid w:val="003B7918"/>
    <w:rsid w:val="003F5C2C"/>
    <w:rsid w:val="00423327"/>
    <w:rsid w:val="00424BBA"/>
    <w:rsid w:val="00467520"/>
    <w:rsid w:val="00476C82"/>
    <w:rsid w:val="004A41C3"/>
    <w:rsid w:val="004B65AD"/>
    <w:rsid w:val="004D54A1"/>
    <w:rsid w:val="004E30C0"/>
    <w:rsid w:val="004E6282"/>
    <w:rsid w:val="005178F4"/>
    <w:rsid w:val="00533AD5"/>
    <w:rsid w:val="00542DAB"/>
    <w:rsid w:val="00560F56"/>
    <w:rsid w:val="00563BFB"/>
    <w:rsid w:val="00564650"/>
    <w:rsid w:val="005877B9"/>
    <w:rsid w:val="0059344C"/>
    <w:rsid w:val="005C37C4"/>
    <w:rsid w:val="005E0399"/>
    <w:rsid w:val="0060534C"/>
    <w:rsid w:val="0062053F"/>
    <w:rsid w:val="006226BF"/>
    <w:rsid w:val="00624504"/>
    <w:rsid w:val="00633E42"/>
    <w:rsid w:val="006453F2"/>
    <w:rsid w:val="00666BD9"/>
    <w:rsid w:val="006863CE"/>
    <w:rsid w:val="006901E8"/>
    <w:rsid w:val="006923B4"/>
    <w:rsid w:val="00696A1D"/>
    <w:rsid w:val="006A798A"/>
    <w:rsid w:val="006B0DDE"/>
    <w:rsid w:val="006B6AF8"/>
    <w:rsid w:val="006C5193"/>
    <w:rsid w:val="006C5A16"/>
    <w:rsid w:val="006F54B1"/>
    <w:rsid w:val="007129B6"/>
    <w:rsid w:val="00743934"/>
    <w:rsid w:val="00746CAE"/>
    <w:rsid w:val="007565B2"/>
    <w:rsid w:val="00782A97"/>
    <w:rsid w:val="00783885"/>
    <w:rsid w:val="007B1476"/>
    <w:rsid w:val="007D3812"/>
    <w:rsid w:val="00827C69"/>
    <w:rsid w:val="008302D3"/>
    <w:rsid w:val="008417E7"/>
    <w:rsid w:val="00894C8E"/>
    <w:rsid w:val="008964A8"/>
    <w:rsid w:val="008A1941"/>
    <w:rsid w:val="008C355D"/>
    <w:rsid w:val="008E75AC"/>
    <w:rsid w:val="008F4464"/>
    <w:rsid w:val="0090602F"/>
    <w:rsid w:val="00912112"/>
    <w:rsid w:val="00913B7D"/>
    <w:rsid w:val="00917AC9"/>
    <w:rsid w:val="009359B2"/>
    <w:rsid w:val="00976091"/>
    <w:rsid w:val="0098724B"/>
    <w:rsid w:val="009A3A61"/>
    <w:rsid w:val="009C3E15"/>
    <w:rsid w:val="009F3D6C"/>
    <w:rsid w:val="00A1323A"/>
    <w:rsid w:val="00A17781"/>
    <w:rsid w:val="00A314D7"/>
    <w:rsid w:val="00A31C02"/>
    <w:rsid w:val="00A4295E"/>
    <w:rsid w:val="00A76D50"/>
    <w:rsid w:val="00A837B6"/>
    <w:rsid w:val="00AA0AC3"/>
    <w:rsid w:val="00AB35C3"/>
    <w:rsid w:val="00AD5B1F"/>
    <w:rsid w:val="00AF6390"/>
    <w:rsid w:val="00B3739A"/>
    <w:rsid w:val="00B812F5"/>
    <w:rsid w:val="00BB7608"/>
    <w:rsid w:val="00BD1683"/>
    <w:rsid w:val="00BF5827"/>
    <w:rsid w:val="00C01650"/>
    <w:rsid w:val="00C45B2C"/>
    <w:rsid w:val="00C466AB"/>
    <w:rsid w:val="00C54938"/>
    <w:rsid w:val="00C71641"/>
    <w:rsid w:val="00C7537B"/>
    <w:rsid w:val="00C80EF2"/>
    <w:rsid w:val="00C854E7"/>
    <w:rsid w:val="00C93CD4"/>
    <w:rsid w:val="00CA1806"/>
    <w:rsid w:val="00CA4846"/>
    <w:rsid w:val="00D62322"/>
    <w:rsid w:val="00D867B1"/>
    <w:rsid w:val="00DB48D8"/>
    <w:rsid w:val="00DC0270"/>
    <w:rsid w:val="00DC1B99"/>
    <w:rsid w:val="00E01B3A"/>
    <w:rsid w:val="00E104A8"/>
    <w:rsid w:val="00E24F16"/>
    <w:rsid w:val="00E274C7"/>
    <w:rsid w:val="00E350F5"/>
    <w:rsid w:val="00E428C4"/>
    <w:rsid w:val="00E466C6"/>
    <w:rsid w:val="00E63FA5"/>
    <w:rsid w:val="00E656CA"/>
    <w:rsid w:val="00E843CD"/>
    <w:rsid w:val="00EC19D6"/>
    <w:rsid w:val="00ED49D8"/>
    <w:rsid w:val="00F46C7A"/>
    <w:rsid w:val="00F67E20"/>
    <w:rsid w:val="00F72FCC"/>
    <w:rsid w:val="00F8371E"/>
    <w:rsid w:val="00F966AD"/>
    <w:rsid w:val="00FC46BF"/>
    <w:rsid w:val="42D65F34"/>
    <w:rsid w:val="73F4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Cite"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line="330" w:lineRule="atLeast"/>
      <w:jc w:val="left"/>
    </w:pPr>
    <w:rPr>
      <w:rFonts w:ascii="Arial" w:hAnsi="Arial" w:cs="Arial"/>
      <w:kern w:val="0"/>
      <w:sz w:val="18"/>
      <w:szCs w:val="18"/>
    </w:rPr>
  </w:style>
  <w:style w:type="character" w:styleId="a7">
    <w:name w:val="Strong"/>
    <w:basedOn w:val="a0"/>
    <w:uiPriority w:val="22"/>
    <w:qFormat/>
    <w:rPr>
      <w:b/>
      <w:bCs/>
    </w:rPr>
  </w:style>
  <w:style w:type="character" w:styleId="a8">
    <w:name w:val="page number"/>
    <w:basedOn w:val="a0"/>
  </w:style>
  <w:style w:type="character" w:styleId="a9">
    <w:name w:val="Hyperlink"/>
    <w:basedOn w:val="a0"/>
    <w:uiPriority w:val="99"/>
    <w:unhideWhenUsed/>
    <w:rPr>
      <w:color w:val="A90400"/>
      <w:u w:val="none"/>
    </w:rPr>
  </w:style>
  <w:style w:type="character" w:styleId="HTML">
    <w:name w:val="HTML Cite"/>
    <w:uiPriority w:val="99"/>
    <w:unhideWhenUsed/>
    <w:rPr>
      <w:i/>
      <w:iCs/>
    </w:rPr>
  </w:style>
  <w:style w:type="paragraph" w:customStyle="1" w:styleId="txtwhite">
    <w:name w:val="txt_white"/>
    <w:basedOn w:val="a"/>
    <w:pPr>
      <w:widowControl/>
      <w:spacing w:before="100" w:beforeAutospacing="1" w:after="100" w:afterAutospacing="1" w:line="330" w:lineRule="atLeast"/>
      <w:jc w:val="left"/>
    </w:pPr>
    <w:rPr>
      <w:rFonts w:ascii="Arial" w:hAnsi="Arial" w:cs="Arial"/>
      <w:color w:val="FFFFFF"/>
      <w:kern w:val="0"/>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rPr>
      <w:sz w:val="18"/>
      <w:szCs w:val="18"/>
    </w:rPr>
  </w:style>
  <w:style w:type="character" w:customStyle="1" w:styleId="Char0">
    <w:name w:val="页脚 Char"/>
    <w:basedOn w:val="a0"/>
    <w:link w:val="a4"/>
    <w:rPr>
      <w:sz w:val="18"/>
      <w:szCs w:val="18"/>
    </w:rPr>
  </w:style>
  <w:style w:type="character" w:customStyle="1" w:styleId="Char">
    <w:name w:val="批注框文本 Char"/>
    <w:basedOn w:val="a0"/>
    <w:link w:val="a3"/>
    <w:uiPriority w:val="99"/>
    <w:semiHidden/>
    <w:rPr>
      <w:sz w:val="18"/>
      <w:szCs w:val="18"/>
    </w:rPr>
  </w:style>
  <w:style w:type="character" w:customStyle="1" w:styleId="style21">
    <w:name w:val="style21"/>
    <w:basedOn w:val="a0"/>
    <w:rPr>
      <w:b/>
      <w:bCs/>
      <w:color w:val="41A70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9063">
      <w:bodyDiv w:val="1"/>
      <w:marLeft w:val="0"/>
      <w:marRight w:val="0"/>
      <w:marTop w:val="0"/>
      <w:marBottom w:val="0"/>
      <w:divBdr>
        <w:top w:val="none" w:sz="0" w:space="0" w:color="auto"/>
        <w:left w:val="none" w:sz="0" w:space="0" w:color="auto"/>
        <w:bottom w:val="none" w:sz="0" w:space="0" w:color="auto"/>
        <w:right w:val="none" w:sz="0" w:space="0" w:color="auto"/>
      </w:divBdr>
    </w:div>
    <w:div w:id="77707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ihaikerry.com.cn/" TargetMode="External"/><Relationship Id="rId5" Type="http://schemas.openxmlformats.org/officeDocument/2006/relationships/settings" Target="settings.xml"/><Relationship Id="rId10" Type="http://schemas.openxmlformats.org/officeDocument/2006/relationships/hyperlink" Target="mailto:hrlyg@wilmar-int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2016校园行   Campus Tours</dc:title>
  <dc:creator>sunjiaren</dc:creator>
  <cp:lastModifiedBy>王祥南</cp:lastModifiedBy>
  <cp:revision>95</cp:revision>
  <cp:lastPrinted>2011-10-12T01:30:00Z</cp:lastPrinted>
  <dcterms:created xsi:type="dcterms:W3CDTF">2014-09-19T05:37:00Z</dcterms:created>
  <dcterms:modified xsi:type="dcterms:W3CDTF">2015-09-24T03:35:00Z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